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CB697" w14:textId="77777777" w:rsidR="00D37C61" w:rsidRDefault="006611DD" w:rsidP="006611DD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Бюджетное учреждение </w:t>
      </w:r>
      <w:r w:rsidRPr="008601F5">
        <w:rPr>
          <w:rFonts w:ascii="Times New Roman" w:hAnsi="Times New Roman"/>
          <w:sz w:val="28"/>
          <w:szCs w:val="28"/>
        </w:rPr>
        <w:t xml:space="preserve">профессионального образования </w:t>
      </w:r>
    </w:p>
    <w:p w14:paraId="41FF1AC0" w14:textId="77777777" w:rsidR="00D37C61" w:rsidRDefault="006611DD" w:rsidP="006611DD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601F5">
        <w:rPr>
          <w:rFonts w:ascii="Times New Roman" w:hAnsi="Times New Roman"/>
          <w:sz w:val="28"/>
          <w:szCs w:val="28"/>
        </w:rPr>
        <w:t xml:space="preserve">Ханты-Мансийского автономного округа - Югры </w:t>
      </w:r>
    </w:p>
    <w:p w14:paraId="4DDBF883" w14:textId="6BF5710E" w:rsidR="006611DD" w:rsidRPr="00F26D29" w:rsidRDefault="006611DD" w:rsidP="006611D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601F5">
        <w:rPr>
          <w:rFonts w:ascii="Times New Roman" w:hAnsi="Times New Roman"/>
          <w:sz w:val="28"/>
          <w:szCs w:val="28"/>
        </w:rPr>
        <w:t>«Белоярский политехнический колледж»</w:t>
      </w: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976E4E" w14:paraId="523F5951" w14:textId="77777777" w:rsidTr="00FD4937">
        <w:tc>
          <w:tcPr>
            <w:tcW w:w="5211" w:type="dxa"/>
            <w:hideMark/>
          </w:tcPr>
          <w:p w14:paraId="29C6D54A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Рассмотрено на заседании МО</w:t>
            </w:r>
          </w:p>
          <w:p w14:paraId="4BF1523F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03ED16FA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14:paraId="3997315D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13.11.2025 № 289</w:t>
            </w:r>
          </w:p>
          <w:p w14:paraId="784D8DA1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E4E" w14:paraId="746E86D2" w14:textId="77777777" w:rsidTr="00FD4937">
        <w:tc>
          <w:tcPr>
            <w:tcW w:w="5211" w:type="dxa"/>
          </w:tcPr>
          <w:p w14:paraId="63524DC4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677E5422" w14:textId="77777777" w:rsidR="00976E4E" w:rsidRDefault="00976E4E" w:rsidP="00FD493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AD99921" w14:textId="77777777" w:rsidR="006611DD" w:rsidRPr="00F26D29" w:rsidRDefault="006611DD" w:rsidP="006611DD">
      <w:pPr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856C15F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034502E0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098C090B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5C43B148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2BF4F02A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6EAE3DB7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2D829A1B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065EC4C5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7CAF6D90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710B2FC3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55342ED2" w14:textId="77777777" w:rsidR="005518FA" w:rsidRPr="005518FA" w:rsidRDefault="005518FA" w:rsidP="005518FA">
      <w:pPr>
        <w:spacing w:after="0" w:line="240" w:lineRule="auto"/>
        <w:jc w:val="right"/>
        <w:rPr>
          <w:rFonts w:ascii="Times New Roman" w:eastAsia="Calibri" w:hAnsi="Times New Roman"/>
          <w:b/>
          <w:bCs/>
          <w:color w:val="0070C0"/>
          <w:sz w:val="24"/>
          <w:szCs w:val="24"/>
          <w:lang w:eastAsia="en-US"/>
        </w:rPr>
      </w:pPr>
    </w:p>
    <w:p w14:paraId="4DF5062E" w14:textId="77777777" w:rsidR="005518FA" w:rsidRPr="005518FA" w:rsidRDefault="005518FA" w:rsidP="005518FA">
      <w:pPr>
        <w:spacing w:after="0" w:line="240" w:lineRule="auto"/>
        <w:jc w:val="center"/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</w:pPr>
      <w:r w:rsidRPr="005518FA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Рабочая программа дисциплины</w:t>
      </w:r>
    </w:p>
    <w:p w14:paraId="4BFAEF06" w14:textId="2DECDC29" w:rsidR="005518FA" w:rsidRDefault="005518FA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  <w:bookmarkStart w:id="0" w:name="_Toc150695621"/>
      <w:bookmarkStart w:id="1" w:name="_Toc150695786"/>
      <w:bookmarkStart w:id="2" w:name="_Toc156824969"/>
      <w:r w:rsidRPr="005518FA">
        <w:rPr>
          <w:rFonts w:ascii="Times New Roman" w:hAnsi="Times New Roman"/>
          <w:b/>
          <w:bCs/>
          <w:color w:val="auto"/>
          <w:sz w:val="24"/>
          <w:szCs w:val="24"/>
        </w:rPr>
        <w:t>«</w:t>
      </w:r>
      <w:r w:rsidR="006611DD">
        <w:rPr>
          <w:rFonts w:ascii="Times New Roman" w:hAnsi="Times New Roman"/>
          <w:b/>
          <w:bCs/>
          <w:color w:val="auto"/>
          <w:sz w:val="24"/>
          <w:szCs w:val="24"/>
        </w:rPr>
        <w:t>БД</w:t>
      </w:r>
      <w:r w:rsidRPr="005518FA">
        <w:rPr>
          <w:rFonts w:ascii="Times New Roman" w:hAnsi="Times New Roman"/>
          <w:b/>
          <w:bCs/>
          <w:color w:val="auto"/>
          <w:sz w:val="24"/>
          <w:szCs w:val="24"/>
        </w:rPr>
        <w:t>. 11 ГЕОГРАФИЯ»</w:t>
      </w:r>
      <w:bookmarkEnd w:id="0"/>
      <w:bookmarkEnd w:id="1"/>
      <w:bookmarkEnd w:id="2"/>
    </w:p>
    <w:p w14:paraId="0073F86B" w14:textId="77777777" w:rsidR="00976E4E" w:rsidRPr="00A003C2" w:rsidRDefault="00976E4E" w:rsidP="00976E4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003C2">
        <w:rPr>
          <w:rFonts w:ascii="Times New Roman" w:hAnsi="Times New Roman"/>
          <w:sz w:val="28"/>
          <w:szCs w:val="28"/>
        </w:rPr>
        <w:t xml:space="preserve">программы подготовки специалистов среднего звена </w:t>
      </w:r>
    </w:p>
    <w:p w14:paraId="7C0DCB0D" w14:textId="77777777" w:rsidR="00976E4E" w:rsidRPr="00A003C2" w:rsidRDefault="00976E4E" w:rsidP="00976E4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ОПОП </w:t>
      </w:r>
      <w:r w:rsidRPr="00A003C2">
        <w:rPr>
          <w:rFonts w:ascii="Times New Roman" w:hAnsi="Times New Roman"/>
          <w:sz w:val="28"/>
          <w:szCs w:val="28"/>
        </w:rPr>
        <w:t xml:space="preserve">по специальности </w:t>
      </w:r>
      <w:r w:rsidRPr="00A003C2">
        <w:rPr>
          <w:rFonts w:ascii="Times New Roman" w:hAnsi="Times New Roman"/>
          <w:sz w:val="28"/>
          <w:szCs w:val="28"/>
          <w:lang w:val="en-US"/>
        </w:rPr>
        <w:t>C</w:t>
      </w:r>
      <w:r w:rsidRPr="00A003C2">
        <w:rPr>
          <w:rFonts w:ascii="Times New Roman" w:hAnsi="Times New Roman"/>
          <w:sz w:val="28"/>
          <w:szCs w:val="28"/>
        </w:rPr>
        <w:t xml:space="preserve">ПО </w:t>
      </w:r>
    </w:p>
    <w:p w14:paraId="3833BC0B" w14:textId="77777777" w:rsidR="00976E4E" w:rsidRPr="00A003C2" w:rsidRDefault="00976E4E" w:rsidP="00976E4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003C2">
        <w:rPr>
          <w:rFonts w:ascii="Times New Roman" w:hAnsi="Times New Roman"/>
          <w:sz w:val="28"/>
          <w:szCs w:val="28"/>
        </w:rPr>
        <w:t>44.02.03 «Педагогика дополнительного образования»</w:t>
      </w:r>
    </w:p>
    <w:p w14:paraId="72C6DD8B" w14:textId="522E16BB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4D2AD9E0" w14:textId="7FF54D53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0A45906" w14:textId="3BF7F600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32A52808" w14:textId="04FD8B88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DDEA4F8" w14:textId="316B794A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318D265" w14:textId="6A4C1D3E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50AC858" w14:textId="09B482E8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6D0EB4D4" w14:textId="683C0BD8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629F4DC9" w14:textId="1477FC94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5A216419" w14:textId="4E0A04F9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3EC6F3D2" w14:textId="71848FC2" w:rsidR="006611DD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</w:p>
    <w:p w14:paraId="058C08D4" w14:textId="6037E9BB" w:rsidR="006611DD" w:rsidRPr="005518FA" w:rsidRDefault="006611DD" w:rsidP="005518F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Белоярский, 2025</w:t>
      </w:r>
    </w:p>
    <w:p w14:paraId="75CAD551" w14:textId="38730E75" w:rsidR="00F322DA" w:rsidRPr="005518FA" w:rsidRDefault="003B642E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lastRenderedPageBreak/>
        <w:br w:type="page"/>
      </w:r>
    </w:p>
    <w:p w14:paraId="01667127" w14:textId="77777777" w:rsidR="00F322DA" w:rsidRPr="005518FA" w:rsidRDefault="00F322DA">
      <w:pPr>
        <w:spacing w:after="0"/>
        <w:rPr>
          <w:rFonts w:ascii="Times New Roman" w:hAnsi="Times New Roman"/>
          <w:sz w:val="24"/>
          <w:szCs w:val="24"/>
        </w:rPr>
      </w:pPr>
    </w:p>
    <w:p w14:paraId="520F87DC" w14:textId="77777777" w:rsidR="00F322DA" w:rsidRPr="005518FA" w:rsidRDefault="003B642E">
      <w:pPr>
        <w:tabs>
          <w:tab w:val="left" w:pos="8364"/>
        </w:tabs>
        <w:jc w:val="center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СОДЕРЖАНИЕ</w:t>
      </w:r>
    </w:p>
    <w:p w14:paraId="38DBE096" w14:textId="77777777" w:rsidR="00F322DA" w:rsidRPr="005518FA" w:rsidRDefault="00F322DA">
      <w:pPr>
        <w:pStyle w:val="a9"/>
        <w:spacing w:before="0"/>
        <w:jc w:val="both"/>
        <w:rPr>
          <w:rFonts w:ascii="Times New Roman" w:hAnsi="Times New Roman"/>
          <w:b w:val="0"/>
          <w:sz w:val="24"/>
          <w:szCs w:val="24"/>
        </w:rPr>
      </w:pPr>
    </w:p>
    <w:p w14:paraId="66439B61" w14:textId="77DCDCB7" w:rsidR="00F322DA" w:rsidRPr="005518FA" w:rsidRDefault="003B642E">
      <w:pPr>
        <w:pStyle w:val="1fb"/>
        <w:tabs>
          <w:tab w:val="right" w:leader="dot" w:pos="9355"/>
        </w:tabs>
        <w:rPr>
          <w:sz w:val="24"/>
          <w:szCs w:val="24"/>
        </w:rPr>
      </w:pPr>
      <w:r w:rsidRPr="005518FA">
        <w:rPr>
          <w:sz w:val="24"/>
          <w:szCs w:val="24"/>
        </w:rPr>
        <w:fldChar w:fldCharType="begin"/>
      </w:r>
      <w:r w:rsidRPr="005518FA">
        <w:rPr>
          <w:sz w:val="24"/>
          <w:szCs w:val="24"/>
        </w:rPr>
        <w:instrText>TOC \h \z \u \o "1-3"</w:instrText>
      </w:r>
      <w:r w:rsidRPr="005518FA">
        <w:rPr>
          <w:sz w:val="24"/>
          <w:szCs w:val="24"/>
        </w:rPr>
        <w:fldChar w:fldCharType="separate"/>
      </w:r>
      <w:hyperlink w:anchor="__RefHeading___1" w:history="1">
        <w:r w:rsidRPr="005518FA">
          <w:rPr>
            <w:sz w:val="24"/>
            <w:szCs w:val="24"/>
          </w:rPr>
          <w:t>1. Общая характеристика рабочей программы общеобразовательной дисциплины «География»</w:t>
        </w:r>
        <w:r w:rsidRPr="005518FA">
          <w:rPr>
            <w:sz w:val="24"/>
            <w:szCs w:val="24"/>
          </w:rPr>
          <w:tab/>
        </w:r>
        <w:r w:rsidRPr="005518FA">
          <w:rPr>
            <w:sz w:val="24"/>
            <w:szCs w:val="24"/>
          </w:rPr>
          <w:fldChar w:fldCharType="begin"/>
        </w:r>
        <w:r w:rsidRPr="005518FA">
          <w:rPr>
            <w:sz w:val="24"/>
            <w:szCs w:val="24"/>
          </w:rPr>
          <w:instrText>PAGEREF __RefHeading___1 \h</w:instrText>
        </w:r>
        <w:r w:rsidRPr="005518FA">
          <w:rPr>
            <w:sz w:val="24"/>
            <w:szCs w:val="24"/>
          </w:rPr>
        </w:r>
        <w:r w:rsidRPr="005518FA">
          <w:rPr>
            <w:sz w:val="24"/>
            <w:szCs w:val="24"/>
          </w:rPr>
          <w:fldChar w:fldCharType="separate"/>
        </w:r>
        <w:r w:rsidR="003067EA" w:rsidRPr="005518FA">
          <w:rPr>
            <w:noProof/>
            <w:sz w:val="24"/>
            <w:szCs w:val="24"/>
          </w:rPr>
          <w:t>3</w:t>
        </w:r>
        <w:r w:rsidRPr="005518FA">
          <w:rPr>
            <w:sz w:val="24"/>
            <w:szCs w:val="24"/>
          </w:rPr>
          <w:fldChar w:fldCharType="end"/>
        </w:r>
      </w:hyperlink>
    </w:p>
    <w:p w14:paraId="4AACBD9E" w14:textId="2A2A9E56" w:rsidR="00F322DA" w:rsidRPr="005518FA" w:rsidRDefault="00D37C61">
      <w:pPr>
        <w:pStyle w:val="1fb"/>
        <w:tabs>
          <w:tab w:val="right" w:leader="dot" w:pos="9355"/>
        </w:tabs>
        <w:rPr>
          <w:sz w:val="24"/>
          <w:szCs w:val="24"/>
        </w:rPr>
      </w:pPr>
      <w:hyperlink w:anchor="__RefHeading___2" w:history="1">
        <w:r w:rsidR="003B642E" w:rsidRPr="005518FA">
          <w:rPr>
            <w:sz w:val="24"/>
            <w:szCs w:val="24"/>
          </w:rPr>
          <w:t>2. Структура и содержание общеобразовательной дисциплины</w:t>
        </w:r>
        <w:r w:rsidR="003B642E" w:rsidRPr="005518FA">
          <w:rPr>
            <w:sz w:val="24"/>
            <w:szCs w:val="24"/>
          </w:rPr>
          <w:tab/>
        </w:r>
        <w:r w:rsidR="001153EB" w:rsidRPr="005518FA">
          <w:rPr>
            <w:sz w:val="24"/>
            <w:szCs w:val="24"/>
          </w:rPr>
          <w:t>2</w:t>
        </w:r>
      </w:hyperlink>
      <w:r w:rsidR="001153EB" w:rsidRPr="005518FA">
        <w:rPr>
          <w:sz w:val="24"/>
          <w:szCs w:val="24"/>
        </w:rPr>
        <w:t>2</w:t>
      </w:r>
    </w:p>
    <w:p w14:paraId="5FF32705" w14:textId="1D929BDC" w:rsidR="00F322DA" w:rsidRPr="005518FA" w:rsidRDefault="00D37C61">
      <w:pPr>
        <w:pStyle w:val="1fb"/>
        <w:tabs>
          <w:tab w:val="right" w:leader="dot" w:pos="9355"/>
        </w:tabs>
        <w:rPr>
          <w:sz w:val="24"/>
          <w:szCs w:val="24"/>
        </w:rPr>
      </w:pPr>
      <w:hyperlink w:anchor="__RefHeading___3" w:history="1">
        <w:r w:rsidR="003B642E" w:rsidRPr="005518FA">
          <w:rPr>
            <w:sz w:val="24"/>
            <w:szCs w:val="24"/>
          </w:rPr>
          <w:t>3. Условия реализации программы общеобразовательной дисциплины</w:t>
        </w:r>
        <w:r w:rsidR="003B642E" w:rsidRPr="005518FA">
          <w:rPr>
            <w:sz w:val="24"/>
            <w:szCs w:val="24"/>
          </w:rPr>
          <w:tab/>
        </w:r>
        <w:r w:rsidR="003B642E" w:rsidRPr="005518FA">
          <w:rPr>
            <w:sz w:val="24"/>
            <w:szCs w:val="24"/>
          </w:rPr>
          <w:fldChar w:fldCharType="begin"/>
        </w:r>
        <w:r w:rsidR="003B642E" w:rsidRPr="005518FA">
          <w:rPr>
            <w:sz w:val="24"/>
            <w:szCs w:val="24"/>
          </w:rPr>
          <w:instrText>PAGEREF __RefHeading___3 \h</w:instrText>
        </w:r>
        <w:r w:rsidR="003B642E" w:rsidRPr="005518FA">
          <w:rPr>
            <w:sz w:val="24"/>
            <w:szCs w:val="24"/>
          </w:rPr>
        </w:r>
        <w:r w:rsidR="003B642E" w:rsidRPr="005518FA">
          <w:rPr>
            <w:sz w:val="24"/>
            <w:szCs w:val="24"/>
          </w:rPr>
          <w:fldChar w:fldCharType="separate"/>
        </w:r>
        <w:r w:rsidR="003067EA" w:rsidRPr="005518FA">
          <w:rPr>
            <w:noProof/>
            <w:sz w:val="24"/>
            <w:szCs w:val="24"/>
          </w:rPr>
          <w:t>34</w:t>
        </w:r>
        <w:r w:rsidR="003B642E" w:rsidRPr="005518FA">
          <w:rPr>
            <w:sz w:val="24"/>
            <w:szCs w:val="24"/>
          </w:rPr>
          <w:fldChar w:fldCharType="end"/>
        </w:r>
      </w:hyperlink>
    </w:p>
    <w:p w14:paraId="0E2CD5BE" w14:textId="691A8AA0" w:rsidR="00F322DA" w:rsidRPr="005518FA" w:rsidRDefault="00D37C61">
      <w:pPr>
        <w:pStyle w:val="1fb"/>
        <w:tabs>
          <w:tab w:val="right" w:leader="dot" w:pos="9355"/>
        </w:tabs>
        <w:rPr>
          <w:sz w:val="24"/>
          <w:szCs w:val="24"/>
        </w:rPr>
      </w:pPr>
      <w:hyperlink w:anchor="__RefHeading___4" w:history="1">
        <w:r w:rsidR="003B642E" w:rsidRPr="005518FA">
          <w:rPr>
            <w:sz w:val="24"/>
            <w:szCs w:val="24"/>
          </w:rPr>
          <w:t>4. Контроль и оценка результатов освоения общеобразовательной дисциплины</w:t>
        </w:r>
        <w:r w:rsidR="003B642E" w:rsidRPr="005518FA">
          <w:rPr>
            <w:sz w:val="24"/>
            <w:szCs w:val="24"/>
          </w:rPr>
          <w:tab/>
        </w:r>
        <w:r w:rsidR="003B642E" w:rsidRPr="005518FA">
          <w:rPr>
            <w:sz w:val="24"/>
            <w:szCs w:val="24"/>
          </w:rPr>
          <w:fldChar w:fldCharType="begin"/>
        </w:r>
        <w:r w:rsidR="003B642E" w:rsidRPr="005518FA">
          <w:rPr>
            <w:sz w:val="24"/>
            <w:szCs w:val="24"/>
          </w:rPr>
          <w:instrText>PAGEREF __RefHeading___4 \h</w:instrText>
        </w:r>
        <w:r w:rsidR="003B642E" w:rsidRPr="005518FA">
          <w:rPr>
            <w:sz w:val="24"/>
            <w:szCs w:val="24"/>
          </w:rPr>
        </w:r>
        <w:r w:rsidR="003B642E" w:rsidRPr="005518FA">
          <w:rPr>
            <w:sz w:val="24"/>
            <w:szCs w:val="24"/>
          </w:rPr>
          <w:fldChar w:fldCharType="separate"/>
        </w:r>
        <w:r w:rsidR="003067EA" w:rsidRPr="005518FA">
          <w:rPr>
            <w:noProof/>
            <w:sz w:val="24"/>
            <w:szCs w:val="24"/>
          </w:rPr>
          <w:t>35</w:t>
        </w:r>
        <w:r w:rsidR="003B642E" w:rsidRPr="005518FA">
          <w:rPr>
            <w:sz w:val="24"/>
            <w:szCs w:val="24"/>
          </w:rPr>
          <w:fldChar w:fldCharType="end"/>
        </w:r>
      </w:hyperlink>
    </w:p>
    <w:p w14:paraId="69109537" w14:textId="77777777" w:rsidR="00F322DA" w:rsidRPr="005518FA" w:rsidRDefault="003B642E">
      <w:pPr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fldChar w:fldCharType="end"/>
      </w:r>
    </w:p>
    <w:p w14:paraId="3C394BDA" w14:textId="77777777" w:rsidR="00F322DA" w:rsidRPr="005518FA" w:rsidRDefault="003B642E">
      <w:pPr>
        <w:spacing w:after="0"/>
        <w:rPr>
          <w:rFonts w:ascii="Times New Roman" w:hAnsi="Times New Roman"/>
          <w:b/>
          <w:caps/>
          <w:sz w:val="24"/>
          <w:szCs w:val="24"/>
        </w:rPr>
      </w:pPr>
      <w:r w:rsidRPr="005518FA">
        <w:rPr>
          <w:rFonts w:ascii="Times New Roman" w:hAnsi="Times New Roman"/>
          <w:b/>
          <w:caps/>
          <w:sz w:val="24"/>
          <w:szCs w:val="24"/>
        </w:rPr>
        <w:br w:type="page"/>
      </w:r>
    </w:p>
    <w:p w14:paraId="7D1FC11C" w14:textId="3D18C990" w:rsidR="00F322DA" w:rsidRPr="005518FA" w:rsidRDefault="003B642E">
      <w:pPr>
        <w:pStyle w:val="10"/>
        <w:keepLines/>
        <w:spacing w:before="240" w:line="276" w:lineRule="auto"/>
        <w:ind w:firstLine="0"/>
        <w:jc w:val="center"/>
        <w:rPr>
          <w:b/>
          <w:szCs w:val="24"/>
        </w:rPr>
      </w:pPr>
      <w:bookmarkStart w:id="3" w:name="__RefHeading___1"/>
      <w:bookmarkEnd w:id="3"/>
      <w:r w:rsidRPr="005518FA">
        <w:rPr>
          <w:b/>
          <w:szCs w:val="24"/>
        </w:rPr>
        <w:lastRenderedPageBreak/>
        <w:t xml:space="preserve">1. Общая характеристика рабочей программы общеобразовательной дисциплины </w:t>
      </w:r>
      <w:bookmarkStart w:id="4" w:name="_Hlk124847644"/>
      <w:r w:rsidRPr="005518FA">
        <w:rPr>
          <w:b/>
          <w:szCs w:val="24"/>
        </w:rPr>
        <w:t>«География»</w:t>
      </w:r>
      <w:bookmarkEnd w:id="4"/>
    </w:p>
    <w:p w14:paraId="464043FC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A7CFB48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1.1. Место дисциплины в структуре основной образовательной программы СПО</w:t>
      </w:r>
    </w:p>
    <w:p w14:paraId="17C0BFBE" w14:textId="29C8D211" w:rsidR="00F322DA" w:rsidRPr="005518FA" w:rsidRDefault="003B64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t xml:space="preserve">Общеобразовательная дисциплина «География» является обязательной частью общеобразовательного цикла образовательной программы в соответствии с ФГОС СПО по </w:t>
      </w:r>
      <w:r w:rsidR="005518FA">
        <w:rPr>
          <w:rFonts w:ascii="Times New Roman" w:hAnsi="Times New Roman"/>
          <w:sz w:val="24"/>
          <w:szCs w:val="24"/>
        </w:rPr>
        <w:t>специальности 44.02.0</w:t>
      </w:r>
      <w:r w:rsidR="006611DD">
        <w:rPr>
          <w:rFonts w:ascii="Times New Roman" w:hAnsi="Times New Roman"/>
          <w:sz w:val="24"/>
          <w:szCs w:val="24"/>
        </w:rPr>
        <w:t>3</w:t>
      </w:r>
      <w:r w:rsidR="005518FA">
        <w:rPr>
          <w:rFonts w:ascii="Times New Roman" w:hAnsi="Times New Roman"/>
          <w:sz w:val="24"/>
          <w:szCs w:val="24"/>
        </w:rPr>
        <w:t xml:space="preserve"> </w:t>
      </w:r>
      <w:r w:rsidR="006611DD">
        <w:rPr>
          <w:rFonts w:ascii="Times New Roman" w:hAnsi="Times New Roman"/>
          <w:sz w:val="24"/>
          <w:szCs w:val="24"/>
        </w:rPr>
        <w:t>Педагог дополнительного образования</w:t>
      </w:r>
      <w:r w:rsidRPr="005518FA">
        <w:rPr>
          <w:rFonts w:ascii="Times New Roman" w:hAnsi="Times New Roman"/>
          <w:sz w:val="24"/>
          <w:szCs w:val="24"/>
        </w:rPr>
        <w:t xml:space="preserve">. </w:t>
      </w:r>
    </w:p>
    <w:p w14:paraId="0A912C31" w14:textId="77777777" w:rsidR="00F322DA" w:rsidRPr="005518FA" w:rsidRDefault="003B642E" w:rsidP="005518F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1.2. Цели и планируемые результаты освоения дисциплины</w:t>
      </w:r>
    </w:p>
    <w:p w14:paraId="398CF40D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1.2.1 Цели дисциплины</w:t>
      </w:r>
    </w:p>
    <w:p w14:paraId="6F7B6445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518FA">
        <w:rPr>
          <w:rStyle w:val="1"/>
          <w:rFonts w:ascii="Times New Roman" w:hAnsi="Times New Roman"/>
          <w:sz w:val="24"/>
          <w:szCs w:val="24"/>
        </w:rPr>
        <w:t xml:space="preserve">В основу содержания географии положено изучение единого и одновременно многополярного мира, глобализации мирового развития, фокусирования на формировании у обучающихся целостного представления о роли России в современном мире. </w:t>
      </w:r>
    </w:p>
    <w:p w14:paraId="6BC2AB31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518FA">
        <w:rPr>
          <w:rStyle w:val="1"/>
          <w:rFonts w:ascii="Times New Roman" w:hAnsi="Times New Roman"/>
          <w:sz w:val="24"/>
          <w:szCs w:val="24"/>
        </w:rPr>
        <w:t>Содержание программы общеобразовательной дисциплины «География» направлено на достижение следующих целей: воспитание чувства патриотизма, взаимопонимания с другими народами, уважения культуры разных стран и регионов мира, ценностных ориентаций личности посредством ознакомления с важнейшими проблемами современности, с ролью России как составной части мирового сообщества; воспитание экологической культуры на основе приобретения знаний о взаимосвязи природы, населения и хозяйства на глобальном, региональном и локальном уровнях и формирование ценностного отношения к проблемам взаимодействия человека и общества; формирование системы географических знаний как компонента научной картины мира, завершение формирования основ географической культуры; развитие познавательных интересов, навыков самопознания, интеллектуальных и творческих способностей в процессе овладения комплексом географических знаний и умений, направленных на использование их в реальной действительности; приобретение опыта разнообразной деятельности, направленной</w:t>
      </w:r>
      <w:r w:rsidRPr="005518FA">
        <w:rPr>
          <w:rStyle w:val="1"/>
          <w:rFonts w:ascii="Times New Roman" w:hAnsi="Times New Roman"/>
          <w:sz w:val="24"/>
          <w:szCs w:val="24"/>
        </w:rPr>
        <w:br/>
        <w:t xml:space="preserve">на достижение целей устойчивого развития. </w:t>
      </w:r>
    </w:p>
    <w:p w14:paraId="262E6805" w14:textId="77777777" w:rsidR="00F322DA" w:rsidRPr="005518FA" w:rsidRDefault="003B642E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1.2.2. Планируемые результаты освоения общеобразовательной дисциплины в соответствии с ФГОС СПО и на основе ФГОС СОО</w:t>
      </w:r>
    </w:p>
    <w:p w14:paraId="45EADF66" w14:textId="4F0CE77E" w:rsidR="00F322DA" w:rsidRPr="005518FA" w:rsidRDefault="003B642E" w:rsidP="00957D6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7"/>
          <w:footerReference w:type="default" r:id="rId8"/>
          <w:pgSz w:w="11906" w:h="16838"/>
          <w:pgMar w:top="1134" w:right="850" w:bottom="1134" w:left="1701" w:header="708" w:footer="708" w:gutter="0"/>
          <w:cols w:space="720"/>
          <w:titlePg/>
        </w:sectPr>
      </w:pPr>
      <w:r w:rsidRPr="005518FA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ОК и ПК </w:t>
      </w:r>
    </w:p>
    <w:p w14:paraId="5E8917F5" w14:textId="77777777" w:rsidR="00F322DA" w:rsidRPr="005518FA" w:rsidRDefault="00F322DA">
      <w:pPr>
        <w:rPr>
          <w:rFonts w:ascii="Times New Roman" w:hAnsi="Times New Roman"/>
          <w:sz w:val="24"/>
          <w:szCs w:val="24"/>
        </w:rPr>
      </w:pPr>
    </w:p>
    <w:tbl>
      <w:tblPr>
        <w:tblW w:w="14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4962"/>
        <w:gridCol w:w="5078"/>
      </w:tblGrid>
      <w:tr w:rsidR="00F322DA" w:rsidRPr="005518FA" w14:paraId="66C29B5B" w14:textId="77777777" w:rsidTr="001153EB">
        <w:trPr>
          <w:trHeight w:val="360"/>
          <w:tblHeader/>
        </w:trPr>
        <w:tc>
          <w:tcPr>
            <w:tcW w:w="4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EBEB" w14:textId="52FBDEFD" w:rsidR="00F322DA" w:rsidRPr="005518FA" w:rsidRDefault="001153EB" w:rsidP="001153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10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F6F02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F322DA" w:rsidRPr="005518FA" w14:paraId="0A96F0E7" w14:textId="77777777" w:rsidTr="001153EB">
        <w:trPr>
          <w:trHeight w:val="376"/>
          <w:tblHeader/>
        </w:trPr>
        <w:tc>
          <w:tcPr>
            <w:tcW w:w="4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EE72C" w14:textId="77777777" w:rsidR="00F322DA" w:rsidRPr="005518FA" w:rsidRDefault="00F322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75926" w14:textId="0A250659" w:rsidR="00F322DA" w:rsidRPr="005518FA" w:rsidRDefault="003B642E" w:rsidP="00442C8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Общие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402A9" w14:textId="636F689C" w:rsidR="00F322DA" w:rsidRPr="005518FA" w:rsidRDefault="003B642E" w:rsidP="00442C8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Дисциплинарные</w:t>
            </w:r>
          </w:p>
        </w:tc>
      </w:tr>
      <w:tr w:rsidR="00F322DA" w:rsidRPr="005518FA" w14:paraId="16F31032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489C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 01.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6C2E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части трудового воспитания:</w:t>
            </w:r>
          </w:p>
          <w:p w14:paraId="7FAF09E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труду, осознание ценности мастерства, трудолюбие;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91CC14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F2FCE7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интерес к различным сферам профессиональной деятельности,</w:t>
            </w:r>
          </w:p>
          <w:p w14:paraId="4811311B" w14:textId="77777777" w:rsidR="00F322DA" w:rsidRPr="005518FA" w:rsidRDefault="003B642E">
            <w:pPr>
              <w:spacing w:after="0"/>
              <w:jc w:val="both"/>
              <w:rPr>
                <w:rStyle w:val="dt-m0"/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Овладение универсальными учебными познавательными действиями:</w:t>
            </w:r>
          </w:p>
          <w:p w14:paraId="5695AC4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Style w:val="dt-m0"/>
                <w:rFonts w:ascii="Times New Roman" w:hAnsi="Times New Roman"/>
                <w:sz w:val="24"/>
                <w:szCs w:val="24"/>
                <w:highlight w:val="white"/>
              </w:rPr>
              <w:t xml:space="preserve"> а) 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базовые логические действия:</w:t>
            </w:r>
          </w:p>
          <w:p w14:paraId="46FF06F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14:paraId="40BB368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14:paraId="6926C79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определять цели деятельности, задавать параметры и критерии их достижения;</w:t>
            </w:r>
          </w:p>
          <w:p w14:paraId="0FC46FD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14:paraId="7E0409A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14:paraId="7BF28D5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развивать креативное мышление при решении жизненных проблем </w:t>
            </w:r>
          </w:p>
          <w:p w14:paraId="2324A49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Style w:val="dt-m0"/>
                <w:rFonts w:ascii="Times New Roman" w:hAnsi="Times New Roman"/>
                <w:sz w:val="24"/>
                <w:szCs w:val="24"/>
                <w:highlight w:val="white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 базовые исследовательские действия:</w:t>
            </w:r>
          </w:p>
          <w:p w14:paraId="4FC9E21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проблем; </w:t>
            </w:r>
          </w:p>
          <w:p w14:paraId="0EF31B3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</w:p>
          <w:p w14:paraId="1F66FF4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анализировать полученные в ходе решения задачи результаты, критически оценивать их достоверность, прогнозировать изменение в новых условиях; </w:t>
            </w:r>
          </w:p>
          <w:p w14:paraId="4D5CA79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14:paraId="7695AF9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уметь интегрировать знания из разных предметных областей; </w:t>
            </w:r>
          </w:p>
          <w:p w14:paraId="677EBB2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выдвигать новые идеи, предлагать оригинальные подходы и решения; </w:t>
            </w:r>
          </w:p>
          <w:p w14:paraId="107D0843" w14:textId="3E41CA93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способность их использования в познавательной и социальной практике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2A9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1.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14:paraId="0C144EA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021A11F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3. Сформировать системы комплексных социально ориентированных географических знаний о закономерностях развития природы,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14:paraId="3D2F2A0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4.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14:paraId="556B784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10. Сформировать знания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общества; приводить примеры взаимосвязи глобальных проблем; приводить примеры возможных путей решения глобальных проблем</w:t>
            </w:r>
          </w:p>
        </w:tc>
      </w:tr>
      <w:tr w:rsidR="00F322DA" w:rsidRPr="005518FA" w14:paraId="3D1486BD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1091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5557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ценности научного познания:</w:t>
            </w:r>
          </w:p>
          <w:p w14:paraId="6B2BDDD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CE967E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14:paraId="7142EB3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2F45A971" w14:textId="77777777" w:rsidR="00F322DA" w:rsidRPr="005518FA" w:rsidRDefault="003B642E">
            <w:pPr>
              <w:spacing w:after="0"/>
              <w:jc w:val="both"/>
              <w:rPr>
                <w:rStyle w:val="dt-m0"/>
                <w:rFonts w:ascii="Times New Roman" w:hAnsi="Times New Roman"/>
                <w:color w:val="808080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lastRenderedPageBreak/>
              <w:t>Овладение универсальными учебными познавательными действиями:</w:t>
            </w:r>
          </w:p>
          <w:p w14:paraId="1E822A9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в)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работа с информацией:</w:t>
            </w:r>
          </w:p>
          <w:p w14:paraId="02A8DB3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14:paraId="22EDB5B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14:paraId="1460782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оценивать достоверность, легитимность информации, ее соответствие правовым и морально-этическим нормам;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</w:t>
            </w:r>
          </w:p>
          <w:p w14:paraId="53ED949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14:paraId="5C6AD97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6B92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0A99C2B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5. Сформировать умения проводить наблюдения за отдельными географическими объектами, процессами и явлениями, их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>изменениями в результате воздействия природных и антропогенных факторов: определять цели и задачи проведения наблюдений; выбирать форму фиксации результатов наблюдения; формулировать обобщения и выводы по результатам наблюдения;</w:t>
            </w:r>
          </w:p>
          <w:p w14:paraId="47D0C7F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6. Сформировать умения находить 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использовать источники географической информации (картографические, статистические, текстовые, видео- и фотоизображения, геоинформационные системы), адекватные решаемым задачам;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социально-экономических, природных и экологических процессов и явлений;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географические объекты, процессы и явления; определять и находить в комплексе источников недостоверную и противоречивую географическую информацию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практико-ориентированных задач</w:t>
            </w:r>
          </w:p>
          <w:p w14:paraId="2F95345D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A06AC81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A9D4C96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1CB23" w14:textId="425CEC1A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правовой 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финансовой грамотности в различных жизненных ситуациях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AECA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В области духовно-нравственного воспитания:</w:t>
            </w:r>
          </w:p>
          <w:p w14:paraId="2036CFC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нравственного сознания, этического поведения;</w:t>
            </w:r>
          </w:p>
          <w:p w14:paraId="71CE468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14:paraId="1174BA8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личного вклада в построение устойчивого будущего;</w:t>
            </w:r>
          </w:p>
          <w:p w14:paraId="4625A9D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      </w:r>
          </w:p>
          <w:p w14:paraId="2DF13ED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1B03F47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а)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самоорганизация:</w:t>
            </w:r>
          </w:p>
          <w:p w14:paraId="01C5CAC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14:paraId="1C00F67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14:paraId="6BFBA8E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давать оценку новым ситуациям;</w:t>
            </w:r>
          </w:p>
          <w:p w14:paraId="308B212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      </w:r>
          </w:p>
          <w:p w14:paraId="64828A7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самоконтроль:</w:t>
            </w:r>
          </w:p>
          <w:p w14:paraId="7F07AA4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использовать приемы рефлексии для оценки ситуации, выбора верного решения;</w:t>
            </w:r>
          </w:p>
          <w:p w14:paraId="641C9A4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уметь оценивать риски и своевременно принимать решения по их снижению;</w:t>
            </w:r>
          </w:p>
          <w:p w14:paraId="38581F1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в)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эмоциональный интеллект, предполагающий сформированность:</w:t>
            </w:r>
          </w:p>
          <w:p w14:paraId="27AE7CA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      </w:r>
          </w:p>
          <w:p w14:paraId="6BF0890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      </w:r>
          </w:p>
          <w:p w14:paraId="05C4B4A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социальных навыков, включающих способность выстраивать отношения с другими людьми, заботиться, проявлять интерес и разрешать конфликты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2EA4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</w:t>
            </w:r>
          </w:p>
          <w:p w14:paraId="15F31C9C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377D83E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A28E" w14:textId="32C19356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B2E1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саморазвитию, самостоятельности и самоопределению;</w:t>
            </w:r>
          </w:p>
          <w:p w14:paraId="23937EE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14:paraId="6C78EC6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Овладение универсальными коммуникативными действиями:</w:t>
            </w:r>
          </w:p>
          <w:p w14:paraId="76127FB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совместная деятельность:</w:t>
            </w:r>
          </w:p>
          <w:p w14:paraId="3EB9736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14:paraId="6B8D28F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14:paraId="216A1AF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14:paraId="7E998A9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14:paraId="63677FC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149EC28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г)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принятие себя и других людей:</w:t>
            </w:r>
          </w:p>
          <w:p w14:paraId="299878F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14:paraId="5965C57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признавать свое право и право других людей на ошибки;</w:t>
            </w:r>
          </w:p>
          <w:p w14:paraId="305469D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D95F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4.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</w:t>
            </w:r>
          </w:p>
          <w:p w14:paraId="541E8F9A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370DC72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4828" w14:textId="323B0D80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0F06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эстетического воспитания:</w:t>
            </w:r>
          </w:p>
          <w:p w14:paraId="42A3C9B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14:paraId="207EDFC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14:paraId="3E5ABA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14:paraId="39A8A3A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14:paraId="159B65E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Овладение универсальными коммуникативными действиями:</w:t>
            </w:r>
          </w:p>
          <w:p w14:paraId="05A060A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808080"/>
                <w:sz w:val="24"/>
                <w:szCs w:val="24"/>
              </w:rPr>
              <w:t>а)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 общение:</w:t>
            </w:r>
          </w:p>
          <w:p w14:paraId="74A7A59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осуществлять коммуникации во всех сферах жизни;</w:t>
            </w:r>
          </w:p>
          <w:p w14:paraId="5E87F53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14:paraId="20D7C9F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развернуто и логично излагать свою точку зрения с использованием языковых средств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B503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5CF1E94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3.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</w:t>
            </w:r>
          </w:p>
          <w:p w14:paraId="478F670B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F7CB3CB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781E3" w14:textId="6F066D3F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российских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>духовно-нравственных ценностей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EDAE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обучающимися российской гражданской идентичности;</w:t>
            </w:r>
          </w:p>
          <w:p w14:paraId="1B217A8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планы;</w:t>
            </w:r>
          </w:p>
          <w:p w14:paraId="6E65A0D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части гражданского воспитания:</w:t>
            </w:r>
          </w:p>
          <w:p w14:paraId="4BD8739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своих конституционных прав и обязанностей, уважение закона и правопорядка;</w:t>
            </w:r>
          </w:p>
          <w:p w14:paraId="49D6F15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принятие традиционных национальных, общечеловеческих гуманистических и демократических ценностей;</w:t>
            </w:r>
          </w:p>
          <w:p w14:paraId="55F6A5F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      </w:r>
          </w:p>
          <w:p w14:paraId="724A20D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вести совместную деятельность в интересах гражданского общества, участвовать в самоуправлении в общеобразовательной организации и детско-юношеских организациях;</w:t>
            </w:r>
          </w:p>
          <w:p w14:paraId="20DABAB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умение взаимодействовать с социальными институтами в соответствии с их функциями и назначением;</w:t>
            </w:r>
          </w:p>
          <w:p w14:paraId="0239B37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готовность к гуманитарной и волонтерской деятельности;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AA6531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патриотического воспитания:</w:t>
            </w:r>
          </w:p>
          <w:p w14:paraId="59CE6D0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      </w:r>
          </w:p>
          <w:p w14:paraId="5F3A787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</w:t>
            </w:r>
          </w:p>
          <w:p w14:paraId="612B766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идейная убежденность, готовность к служению и защите Отечества, ответственность за его судьбу;</w:t>
            </w:r>
          </w:p>
          <w:p w14:paraId="5B69D76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освоенные обучающимися межпредметные понятия и универсальные учебные действия (регулятивные, познавательные, коммуникативные);</w:t>
            </w:r>
          </w:p>
          <w:p w14:paraId="0678AA8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способность их использования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      </w:r>
          </w:p>
          <w:p w14:paraId="5E322A3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B97B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1.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14:paraId="17491A3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14:paraId="6A802AD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8.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</w:t>
            </w:r>
          </w:p>
          <w:p w14:paraId="51F8590A" w14:textId="77777777" w:rsidR="00F322DA" w:rsidRPr="005518FA" w:rsidRDefault="00F322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AC0F0F5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A407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73D1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экологического воспитания:</w:t>
            </w:r>
          </w:p>
          <w:p w14:paraId="5FD06A5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14:paraId="598D29A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784E56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активное неприятие действий, приносящих вред окружающей среде;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060AD0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7DAC9D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расширение опыта деятельности экологической направленности;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F7F522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013A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3.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14:paraId="367F24A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14:paraId="46AD974C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8.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14:paraId="0C9211C9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9. Сформировать умения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социально-экономических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геоэкологических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процессов; оценивать 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</w:t>
            </w:r>
          </w:p>
        </w:tc>
      </w:tr>
      <w:tr w:rsidR="00F322DA" w:rsidRPr="005518FA" w14:paraId="48E92C1B" w14:textId="77777777" w:rsidTr="001153EB">
        <w:trPr>
          <w:trHeight w:val="360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2ABCD" w14:textId="77C28FB1" w:rsidR="00F322DA" w:rsidRPr="005518FA" w:rsidRDefault="003B642E" w:rsidP="00A01F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09.</w:t>
            </w:r>
            <w:r w:rsidR="00A01FFD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A9B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- наличие мотивации к обучению и личностному развитию; </w:t>
            </w:r>
          </w:p>
          <w:p w14:paraId="702DC8C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В области ценности научного познания:</w:t>
            </w:r>
          </w:p>
          <w:p w14:paraId="277D0DCE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3876DA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совершенствование языковой и читательской культуры как средства взаимодействия между людьми и познания мира;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D859280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0852309D" w14:textId="77777777" w:rsidR="00F322DA" w:rsidRPr="005518FA" w:rsidRDefault="003B642E">
            <w:pPr>
              <w:spacing w:after="0"/>
              <w:jc w:val="both"/>
              <w:rPr>
                <w:rStyle w:val="dt-m0"/>
                <w:rFonts w:ascii="Times New Roman" w:hAnsi="Times New Roman"/>
                <w:color w:val="808080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Овладение универсальными учебными познавательными действиями:</w:t>
            </w:r>
          </w:p>
          <w:p w14:paraId="541FB11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518FA">
              <w:rPr>
                <w:rStyle w:val="dt-m0"/>
                <w:rFonts w:ascii="Times New Roman" w:hAnsi="Times New Roman"/>
                <w:color w:val="808080"/>
                <w:sz w:val="24"/>
                <w:szCs w:val="24"/>
                <w:highlight w:val="white"/>
              </w:rPr>
              <w:t>б)</w:t>
            </w:r>
            <w:r w:rsidRPr="005518FA">
              <w:rPr>
                <w:rFonts w:ascii="Times New Roman" w:hAnsi="Times New Roman"/>
                <w:sz w:val="24"/>
                <w:szCs w:val="24"/>
                <w:highlight w:val="white"/>
              </w:rPr>
              <w:t> базовые исследовательские действия:</w:t>
            </w:r>
          </w:p>
          <w:p w14:paraId="5EDA29E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 владеть навыками учебно-исследовательской и проектной деятельности, навыками разрешения проблем;</w:t>
            </w:r>
          </w:p>
          <w:p w14:paraId="72858B1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способность и готовность к самостоятельному поиску методов решения практических задач, применению различных методов познания; </w:t>
            </w:r>
          </w:p>
          <w:p w14:paraId="08367A0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      </w:r>
          </w:p>
          <w:p w14:paraId="2CF3411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- формирование научного типа мышления, владение научной терминологией, ключевыми понятиями и методами; </w:t>
            </w:r>
          </w:p>
          <w:p w14:paraId="0B16040D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-осуществлять целенаправленный поиск переноса средств и способов действия в профессиональную среду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62CA1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2.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14:paraId="100B0863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4.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14:paraId="124D870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7.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14:paraId="4341A87A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8.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</w:t>
            </w:r>
          </w:p>
        </w:tc>
      </w:tr>
      <w:tr w:rsidR="00F322DA" w:rsidRPr="005518FA" w14:paraId="549C18C3" w14:textId="77777777" w:rsidTr="001153EB">
        <w:trPr>
          <w:trHeight w:val="79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484E4" w14:textId="77777777" w:rsidR="00547C86" w:rsidRP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7C86">
              <w:rPr>
                <w:rFonts w:ascii="Times New Roman" w:hAnsi="Times New Roman"/>
                <w:sz w:val="24"/>
                <w:szCs w:val="24"/>
              </w:rPr>
              <w:t>ПК 2.1. Организовывать различные виды деятельности (предметная; игровая; трудовая; познавательная, исследовательская и проектная деятельности; художественно-творческая; продуктивная деятельность и др.) и общение детей раннего и дошкольного возраста.</w:t>
            </w:r>
          </w:p>
          <w:p w14:paraId="0B88AC20" w14:textId="77777777" w:rsid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9100FC4" w14:textId="77777777" w:rsidR="003B6148" w:rsidRDefault="003B6148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BB68B0" w14:textId="71F903B4" w:rsidR="00547C86" w:rsidRDefault="003B642E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ПК</w:t>
            </w:r>
            <w:r w:rsidR="00547C86" w:rsidRPr="00547C86">
              <w:rPr>
                <w:rFonts w:ascii="Times New Roman" w:hAnsi="Times New Roman"/>
                <w:sz w:val="24"/>
                <w:szCs w:val="24"/>
              </w:rPr>
              <w:t xml:space="preserve"> 3.1. Планировать и проводить занятия с детьми раннего и дошкольного возраста.</w:t>
            </w:r>
          </w:p>
          <w:p w14:paraId="03B60F78" w14:textId="46A88562" w:rsid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A11E9CD" w14:textId="77777777" w:rsidR="00547C86" w:rsidRPr="00547C86" w:rsidRDefault="00547C86" w:rsidP="00547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44DF534" w14:textId="4787A393" w:rsidR="00F322DA" w:rsidRPr="005518FA" w:rsidRDefault="00F322DA" w:rsidP="00442C8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C730" w14:textId="3F75AB0C" w:rsidR="00547C86" w:rsidRDefault="00547C86" w:rsidP="00547C86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47C86">
              <w:rPr>
                <w:rFonts w:ascii="Times New Roman" w:hAnsi="Times New Roman"/>
                <w:sz w:val="24"/>
                <w:szCs w:val="24"/>
              </w:rPr>
              <w:t>планирование различных видов деятельности и общения детей раннего и дошкольного возраста в течение дня;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- </w:t>
            </w:r>
            <w:r w:rsidRPr="00547C86">
              <w:rPr>
                <w:rFonts w:ascii="Times New Roman" w:hAnsi="Times New Roman"/>
                <w:sz w:val="24"/>
                <w:szCs w:val="24"/>
              </w:rPr>
              <w:t>определение целей и задач организации различных видов деятельности и общения детей с учётом структуры и методических требований;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</w:t>
            </w:r>
          </w:p>
          <w:p w14:paraId="4ADE568E" w14:textId="77777777" w:rsidR="002F1EB9" w:rsidRDefault="002F1EB9" w:rsidP="00547C86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14:paraId="53543E17" w14:textId="67BDF55D" w:rsidR="00547C86" w:rsidRDefault="00547C86" w:rsidP="00547C86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 w:rsidRPr="00547C86">
              <w:rPr>
                <w:rFonts w:ascii="Times New Roman" w:hAnsi="Times New Roman"/>
                <w:sz w:val="24"/>
                <w:szCs w:val="24"/>
              </w:rPr>
              <w:t xml:space="preserve">умение планировать и проводить занятия с детьми раннего и дошкольного возраста, учитывая их возрастные и индивидуальные особенности. </w:t>
            </w:r>
            <w:r w:rsidR="00EE4D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D7AD689" w14:textId="2AB8F51E" w:rsidR="00EE4D9B" w:rsidRPr="00547C86" w:rsidRDefault="00EE4D9B" w:rsidP="00EE4D9B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E4D9B">
              <w:rPr>
                <w:rFonts w:ascii="Times New Roman" w:hAnsi="Times New Roman"/>
                <w:sz w:val="24"/>
                <w:szCs w:val="24"/>
              </w:rPr>
              <w:t>разработки сценариев организации и проведения праздников и развлечений для детей раннего и дошкольного возраста;</w:t>
            </w:r>
          </w:p>
          <w:p w14:paraId="2DC4AD39" w14:textId="77777777" w:rsidR="00F322DA" w:rsidRPr="005518FA" w:rsidRDefault="00F322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AF645" w14:textId="55AE28F4" w:rsidR="002F1EB9" w:rsidRDefault="002F1EB9">
            <w:pPr>
              <w:rPr>
                <w:rFonts w:ascii="Times New Roman" w:hAnsi="Times New Roman"/>
                <w:sz w:val="24"/>
                <w:szCs w:val="24"/>
              </w:rPr>
            </w:pPr>
            <w:r w:rsidRPr="00547C86">
              <w:rPr>
                <w:rFonts w:ascii="Times New Roman" w:hAnsi="Times New Roman"/>
                <w:sz w:val="24"/>
                <w:szCs w:val="24"/>
              </w:rPr>
              <w:t xml:space="preserve">составление конспектов (технологических карт) организации различных видов деятельности и общения детей в соответствии с содержанием образовательных областей; </w:t>
            </w:r>
          </w:p>
          <w:p w14:paraId="1A32B7C0" w14:textId="0F035FBE" w:rsidR="00EE4D9B" w:rsidRPr="00EE4D9B" w:rsidRDefault="00EE4D9B" w:rsidP="00EE4D9B">
            <w:pPr>
              <w:rPr>
                <w:rFonts w:ascii="Times New Roman" w:hAnsi="Times New Roman"/>
                <w:sz w:val="24"/>
                <w:szCs w:val="24"/>
              </w:rPr>
            </w:pPr>
            <w:r w:rsidRPr="00EE4D9B">
              <w:rPr>
                <w:rFonts w:ascii="Times New Roman" w:hAnsi="Times New Roman"/>
                <w:sz w:val="24"/>
                <w:szCs w:val="24"/>
              </w:rPr>
              <w:t>организации и проведения досуговых мероприятий детей раннего и дошкольного возраста в соответствии с примерной основной образовательной программой дошкольного образования;</w:t>
            </w:r>
          </w:p>
          <w:p w14:paraId="6D363BAC" w14:textId="4330AF86" w:rsidR="00F322DA" w:rsidRPr="005518FA" w:rsidRDefault="003B6148" w:rsidP="003B6148">
            <w:pPr>
              <w:tabs>
                <w:tab w:val="num" w:pos="7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участвовать</w:t>
            </w:r>
            <w:r w:rsidRPr="00EE4D9B">
              <w:rPr>
                <w:rFonts w:ascii="Times New Roman" w:hAnsi="Times New Roman"/>
                <w:sz w:val="24"/>
                <w:szCs w:val="24"/>
              </w:rPr>
              <w:t xml:space="preserve"> в формировании развивающей предметно-пространственной среды, позволяющей организовать обучение детей раннего и дошкольного возраста в соответствии со спецификой вариативной примерной образовательной программы дошкольного образования;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036EE49C" w14:textId="77777777" w:rsidR="00F322DA" w:rsidRPr="005518FA" w:rsidRDefault="00F322DA">
      <w:pPr>
        <w:rPr>
          <w:rFonts w:ascii="Times New Roman" w:hAnsi="Times New Roman"/>
          <w:sz w:val="24"/>
          <w:szCs w:val="24"/>
        </w:rPr>
      </w:pPr>
    </w:p>
    <w:p w14:paraId="7C7143A8" w14:textId="77777777" w:rsidR="00F322DA" w:rsidRPr="005518FA" w:rsidRDefault="00F322DA">
      <w:pPr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9"/>
          <w:footerReference w:type="default" r:id="rId10"/>
          <w:pgSz w:w="16838" w:h="11906" w:orient="landscape"/>
          <w:pgMar w:top="1701" w:right="1134" w:bottom="850" w:left="1134" w:header="708" w:footer="708" w:gutter="0"/>
          <w:cols w:space="720"/>
          <w:titlePg/>
        </w:sectPr>
      </w:pPr>
    </w:p>
    <w:p w14:paraId="203D8728" w14:textId="77777777" w:rsidR="00F322DA" w:rsidRPr="005518FA" w:rsidRDefault="003B642E">
      <w:pPr>
        <w:pStyle w:val="10"/>
        <w:keepLines/>
        <w:spacing w:line="276" w:lineRule="auto"/>
        <w:ind w:firstLine="0"/>
        <w:jc w:val="center"/>
        <w:rPr>
          <w:b/>
          <w:szCs w:val="24"/>
        </w:rPr>
      </w:pPr>
      <w:bookmarkStart w:id="5" w:name="__RefHeading___2"/>
      <w:bookmarkEnd w:id="5"/>
      <w:r w:rsidRPr="005518FA">
        <w:rPr>
          <w:b/>
          <w:szCs w:val="24"/>
        </w:rPr>
        <w:t>2. Структура и содержание общеобразовательной дисциплины</w:t>
      </w:r>
    </w:p>
    <w:p w14:paraId="7376DE92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2458D76" w14:textId="77777777" w:rsidR="00F322DA" w:rsidRPr="005518FA" w:rsidRDefault="003B64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2.1. Объем дисциплины и виды учебной работы</w:t>
      </w:r>
    </w:p>
    <w:p w14:paraId="3150BC9D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9356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97"/>
        <w:gridCol w:w="1559"/>
      </w:tblGrid>
      <w:tr w:rsidR="00F322DA" w:rsidRPr="005518FA" w14:paraId="28001E5A" w14:textId="77777777" w:rsidTr="0031032D">
        <w:trPr>
          <w:trHeight w:val="46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1609739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96246B" w14:textId="5E49D360" w:rsidR="00F322DA" w:rsidRPr="005518FA" w:rsidRDefault="005D3D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Объем в часах</w:t>
            </w:r>
          </w:p>
        </w:tc>
      </w:tr>
      <w:tr w:rsidR="00F322DA" w:rsidRPr="005518FA" w14:paraId="1DFAAB95" w14:textId="77777777" w:rsidTr="0031032D">
        <w:trPr>
          <w:trHeight w:val="46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991CEB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7F71C05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  <w:tr w:rsidR="00F322DA" w:rsidRPr="005518FA" w14:paraId="5C46D3D4" w14:textId="77777777" w:rsidTr="0031032D">
        <w:trPr>
          <w:trHeight w:val="490"/>
        </w:trPr>
        <w:tc>
          <w:tcPr>
            <w:tcW w:w="93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953CB6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</w:tr>
      <w:tr w:rsidR="00F322DA" w:rsidRPr="005518FA" w14:paraId="5CD95E18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95152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F18072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</w:tr>
      <w:tr w:rsidR="00F322DA" w:rsidRPr="005518FA" w14:paraId="50A6716F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FB9FE7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322AF2" w14:textId="77777777" w:rsidR="00F322DA" w:rsidRPr="005518FA" w:rsidRDefault="00F322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6A8D238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5AA2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FD69B" w14:textId="3FB5E3FF" w:rsidR="00F322DA" w:rsidRPr="005518FA" w:rsidRDefault="00BE3F8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F322DA" w:rsidRPr="005518FA" w14:paraId="3C4556B2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95AD58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8049B" w14:textId="32B080EE" w:rsidR="00F322DA" w:rsidRPr="005518FA" w:rsidRDefault="000F55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F322DA" w:rsidRPr="005518FA" w14:paraId="5479CE84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1BC0D5" w14:textId="5DCC4691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Профессионально</w:t>
            </w:r>
            <w:r w:rsidR="0031032D"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ориентированное содержание (содержание прикладного модуля)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C180E0" w14:textId="57F49944" w:rsidR="00F322DA" w:rsidRPr="005518FA" w:rsidRDefault="005D3D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F322DA" w:rsidRPr="005518FA" w14:paraId="42ED4650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F4802F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E680F0" w14:textId="77777777" w:rsidR="00F322DA" w:rsidRPr="005518FA" w:rsidRDefault="00F322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1417BBE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AF3DB6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F3002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322DA" w:rsidRPr="005518FA" w14:paraId="72E14BD7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34F8A5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3BCDE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322DA" w:rsidRPr="005518FA" w14:paraId="0F534D69" w14:textId="77777777" w:rsidTr="0031032D">
        <w:trPr>
          <w:trHeight w:val="4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2763FA" w14:textId="1EBC6F65" w:rsidR="00F322DA" w:rsidRPr="005518FA" w:rsidRDefault="003B642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Индивидуальный проект </w:t>
            </w:r>
            <w:r w:rsidRPr="005518FA">
              <w:rPr>
                <w:rFonts w:ascii="Times New Roman" w:hAnsi="Times New Roman"/>
                <w:i/>
                <w:sz w:val="24"/>
                <w:szCs w:val="24"/>
              </w:rPr>
              <w:t>(да/нет</w:t>
            </w:r>
            <w:r w:rsidR="005D3D2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35BBE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322DA" w:rsidRPr="005518FA" w14:paraId="48084590" w14:textId="77777777" w:rsidTr="0031032D">
        <w:trPr>
          <w:trHeight w:val="602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CD7044" w14:textId="77777777" w:rsidR="00F322DA" w:rsidRPr="005518FA" w:rsidRDefault="003B642E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Промежуточная аттестация (дифференцированный зачет)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58A03E" w14:textId="77777777" w:rsidR="00F322DA" w:rsidRPr="005518FA" w:rsidRDefault="003B6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14:paraId="00617364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D2B3CAA" w14:textId="6F2500D9" w:rsidR="00F322DA" w:rsidRPr="005518FA" w:rsidRDefault="005D3D29" w:rsidP="0031032D">
      <w:pPr>
        <w:spacing w:before="100" w:beforeAutospacing="1" w:after="0"/>
        <w:jc w:val="both"/>
        <w:rPr>
          <w:rFonts w:ascii="Times New Roman" w:hAnsi="Times New Roman"/>
          <w:i/>
          <w:sz w:val="24"/>
          <w:szCs w:val="24"/>
        </w:rPr>
      </w:pPr>
      <w:bookmarkStart w:id="6" w:name="_Hlk174609821"/>
      <w:r>
        <w:rPr>
          <w:rFonts w:ascii="Times New Roman" w:hAnsi="Times New Roman"/>
          <w:i/>
          <w:sz w:val="24"/>
          <w:szCs w:val="24"/>
        </w:rPr>
        <w:t xml:space="preserve"> </w:t>
      </w:r>
    </w:p>
    <w:bookmarkEnd w:id="6"/>
    <w:p w14:paraId="1EC30DEB" w14:textId="77777777" w:rsidR="00F322DA" w:rsidRPr="005518FA" w:rsidRDefault="00F322D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3BF9A0C6" w14:textId="77777777" w:rsidR="00F322DA" w:rsidRPr="005518FA" w:rsidRDefault="003B64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br w:type="page"/>
      </w:r>
    </w:p>
    <w:p w14:paraId="7299B2CE" w14:textId="77777777" w:rsidR="00F322DA" w:rsidRPr="005518FA" w:rsidRDefault="00F322DA">
      <w:pPr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11"/>
          <w:footerReference w:type="default" r:id="rId12"/>
          <w:pgSz w:w="11906" w:h="16838"/>
          <w:pgMar w:top="1134" w:right="850" w:bottom="1134" w:left="1701" w:header="708" w:footer="708" w:gutter="0"/>
          <w:cols w:space="720"/>
        </w:sectPr>
      </w:pPr>
    </w:p>
    <w:p w14:paraId="0D6D71BD" w14:textId="77777777" w:rsidR="00F322DA" w:rsidRPr="005518FA" w:rsidRDefault="003B64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2.2. Тематический план и содержание дисциплины «География»</w:t>
      </w:r>
    </w:p>
    <w:p w14:paraId="3AB11E87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8930"/>
        <w:gridCol w:w="1134"/>
        <w:gridCol w:w="1845"/>
      </w:tblGrid>
      <w:tr w:rsidR="00F322DA" w:rsidRPr="005518FA" w14:paraId="1EDA1A30" w14:textId="77777777" w:rsidTr="003B642E">
        <w:trPr>
          <w:trHeight w:val="411"/>
          <w:tblHeader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CE3B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E949BD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E921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Объём часов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7E35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Формируемые компетенции</w:t>
            </w:r>
          </w:p>
        </w:tc>
      </w:tr>
      <w:tr w:rsidR="00F322DA" w:rsidRPr="005518FA" w14:paraId="39F4E4DD" w14:textId="77777777" w:rsidTr="003B642E">
        <w:trPr>
          <w:trHeight w:val="411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2B6E4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2F855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D9A7C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C7D6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322DA" w:rsidRPr="005518FA" w14:paraId="3788D54A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FCCE7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Основное</w:t>
            </w:r>
            <w:r w:rsidRPr="005518F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</w:tr>
      <w:tr w:rsidR="00F322DA" w:rsidRPr="005518FA" w14:paraId="27DF852A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B449D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 1. География как наука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40584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4618F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22DA" w:rsidRPr="005518FA" w14:paraId="02DFA279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46A68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1.1.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Традиционные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новые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методы в географии.</w:t>
            </w:r>
          </w:p>
          <w:p w14:paraId="557302ED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Географические прогнозы.</w:t>
            </w:r>
          </w:p>
          <w:p w14:paraId="3844348F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Географическая культура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13275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98A8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4E0C0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F8EC897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33B23474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569319A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644D3CB8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021F392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</w:tc>
      </w:tr>
      <w:tr w:rsidR="00F322DA" w:rsidRPr="005518FA" w14:paraId="6EA98ED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8BC9F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9073C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C375512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Традиционные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новые методы исследований в географических науках, их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использование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разных сферах человеческой деятельности. Современные направления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географических исследований. Источники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географической информации, геоинформационные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системы.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Географические прогнозы как результат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географических исследований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1C7904C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2. Элементы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географической культуры: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географическая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картина</w:t>
            </w:r>
            <w:r w:rsidRPr="005518FA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мира,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географическое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мышление, язык географии. Их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значимость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представителей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разных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777B7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8ABF4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DBA4F56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AFC0A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5518FA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Природопользование</w:t>
            </w:r>
            <w:r w:rsidRPr="005518FA"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геоэкология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415B9" w14:textId="1CE34E48" w:rsidR="00F322DA" w:rsidRPr="005518FA" w:rsidRDefault="00AA4F57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2516A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63AE4B1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26B96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2.1.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Географическая среда. Естественный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антропогенный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ландшафты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62F0F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83CEC" w14:textId="7A26B913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607D8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57C8B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EBB760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08AD012F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7013127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26B8F18B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42822744" w14:textId="77777777" w:rsidR="00F322D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  <w:p w14:paraId="3D6E1AD0" w14:textId="77777777" w:rsidR="005F0CCB" w:rsidRDefault="005F0CCB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173AE3" w14:textId="2BF55CA3" w:rsidR="005F0CCB" w:rsidRPr="005518FA" w:rsidRDefault="005F0CCB" w:rsidP="00B01B7D">
            <w:pPr>
              <w:spacing w:after="0" w:line="23" w:lineRule="atLeas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32BC92ED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64260F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4B30F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2A264DB2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Географическая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среда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как геосистема; факторы, её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формирующие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изменяющие.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Адаптация человека к различным природным условиям территорий, её изменение во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времени.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Географическая и окружающая среда.</w:t>
            </w:r>
          </w:p>
          <w:p w14:paraId="1A7F7A43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Естественный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антропогенный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ландшафты.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Проблема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сохранения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ландшафтного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культурного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разнообразия на Земле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21297" w14:textId="6A2BFBD6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FF1D0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540F6B4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D6A30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BF6FFB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7C108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5295F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B884AF1" w14:textId="77777777" w:rsidTr="003B642E">
        <w:trPr>
          <w:trHeight w:val="43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54562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3B350" w14:textId="77777777" w:rsidR="00F322DA" w:rsidRPr="00547C86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№ 1. Классификация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ландшафтов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с использованием источников</w:t>
            </w:r>
            <w:r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географической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>информации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307C8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E9072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E2A44ED" w14:textId="77777777" w:rsidTr="003B642E">
        <w:trPr>
          <w:trHeight w:val="411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FDE2F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2.2. </w:t>
            </w:r>
          </w:p>
          <w:p w14:paraId="63EB9AB9" w14:textId="77777777" w:rsidR="00F322DA" w:rsidRPr="005518FA" w:rsidRDefault="003B642E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Проблемы взаимодействия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природы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B8964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2A788" w14:textId="59AB016F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1DCF3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1566099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59C48D0C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6463D96D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65992328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3EE69956" w14:textId="77777777" w:rsidR="00F322DA" w:rsidRPr="005518FA" w:rsidRDefault="003B642E" w:rsidP="00B01B7D">
            <w:pPr>
              <w:spacing w:after="0" w:line="23" w:lineRule="atLeas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  <w:p w14:paraId="2F954FFC" w14:textId="77777777" w:rsidR="00F322DA" w:rsidRPr="005518FA" w:rsidRDefault="00F322DA" w:rsidP="00B01B7D">
            <w:pPr>
              <w:spacing w:after="0" w:line="23" w:lineRule="atLeas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074D7A49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A2EB6D" w14:textId="77777777" w:rsidR="00F322DA" w:rsidRPr="005518FA" w:rsidRDefault="00F322DA" w:rsidP="003B642E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E7855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18CB3683" w14:textId="77777777" w:rsidR="00F322DA" w:rsidRPr="005518FA" w:rsidRDefault="003B642E" w:rsidP="003B642E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Опасные природные явления, климатические изменения, повышение уровня</w:t>
            </w:r>
            <w:r w:rsidRPr="005518FA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Мирового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океана,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загрязнение</w:t>
            </w:r>
            <w:r w:rsidRPr="005518FA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окружающей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среды. «Климатические беженцы». Стратегия устойчивого развития. Цели</w:t>
            </w:r>
            <w:r w:rsidRPr="005518FA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устойчивого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развития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роль</w:t>
            </w:r>
            <w:r w:rsidRPr="005518FA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географических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наук в их достижении. Особо охраняемые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природные территории как один из объектов целей устойчивого развития. Объекты Всемирного природного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культурного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наследия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70D11" w14:textId="2389D0DD" w:rsidR="00F322DA" w:rsidRPr="005518FA" w:rsidRDefault="00DD18A7" w:rsidP="00B01B7D">
            <w:pPr>
              <w:spacing w:after="0" w:line="23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D17FA" w14:textId="77777777" w:rsidR="00F322DA" w:rsidRPr="005518FA" w:rsidRDefault="00F322DA" w:rsidP="00B01B7D">
            <w:pPr>
              <w:spacing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5AF8E86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345D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2.3. Природные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ресурсы и их виды</w:t>
            </w:r>
          </w:p>
          <w:p w14:paraId="0DAC5A5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12D61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CB87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E0505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68395D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4117364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328A73A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04846F92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67B8DE99" w14:textId="440A79F3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  <w:p w14:paraId="60F533DF" w14:textId="3A2D1A79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5D5B23" w14:textId="47C0BCEC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  <w:p w14:paraId="3A40740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5260EC7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B990C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B508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5BE2057" w14:textId="1987AD65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Особенности размещения природных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ресурсов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Природно-ресурсный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капитал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регионов,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крупных стран, в том числе России. </w:t>
            </w:r>
            <w:proofErr w:type="spellStart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Ресурсообеспеченность</w:t>
            </w:r>
            <w:proofErr w:type="spellEnd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Истощение природных ресурсов. Обеспеченность стран стратегическими ресурсами: нефтью, газом, ураном,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рудными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другими полезными ископаемыми. Земельные ресурсы.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Обеспеченность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человечества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пресной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водой.</w:t>
            </w:r>
            <w:r w:rsidR="00693086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Гидроэнергоресурсы</w:t>
            </w:r>
            <w:proofErr w:type="spellEnd"/>
            <w:r w:rsidR="00347956"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Земли, перспективы их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использования.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лесных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ресурсов, лесной фонд мира. Обезлесение,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его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причины и распространение. Роль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природных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ресурсов Мирового океана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(энергетических, биологических,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минеральных) в жизни человечества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перспективы их использования.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Агроклиматические ресурсы.</w:t>
            </w:r>
            <w:r w:rsidRPr="005518FA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Рекреационные ресурсы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B91C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3856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010FBD9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DB38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BE2C40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448D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A9B9F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FEB51B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AB2E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D5895" w14:textId="7252F887" w:rsidR="00F322DA" w:rsidRPr="005518FA" w:rsidRDefault="000F55A7" w:rsidP="000F55A7">
            <w:pPr>
              <w:tabs>
                <w:tab w:val="left" w:pos="403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07D2" w:rsidRPr="00AA4F5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2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 О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пределение </w:t>
            </w:r>
            <w:proofErr w:type="spellStart"/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ресурсообеспеченности</w:t>
            </w:r>
            <w:proofErr w:type="spellEnd"/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стран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отдельными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видами природных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ресурсов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CC14B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44A8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EB47B56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BC1CD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1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5518FA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Современная</w:t>
            </w:r>
            <w:r w:rsidRPr="005518FA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политическая</w:t>
            </w:r>
            <w:r w:rsidRPr="005518FA">
              <w:rPr>
                <w:rFonts w:ascii="Times New Roman" w:hAnsi="Times New Roman"/>
                <w:b/>
                <w:spacing w:val="-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карта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6B39F" w14:textId="21B5DD16" w:rsidR="00F322DA" w:rsidRPr="005518FA" w:rsidRDefault="006417D1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5AA56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30D8D01F" w14:textId="77777777" w:rsidTr="003B642E">
        <w:trPr>
          <w:trHeight w:val="16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EC60C4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3.1. Политическая география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геополитика.</w:t>
            </w:r>
          </w:p>
          <w:p w14:paraId="734926D3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Классификация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типология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стран 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374DF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7718A" w14:textId="0545F01F" w:rsidR="00F322DA" w:rsidRPr="005518FA" w:rsidRDefault="00D907D2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BB5D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771CCD8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2704AF1F" w14:textId="014258D2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</w:t>
            </w:r>
          </w:p>
          <w:p w14:paraId="695627BC" w14:textId="3FDC72EE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31F1C0" w14:textId="22DF2965" w:rsidR="00663E71" w:rsidRPr="005518FA" w:rsidRDefault="00663E71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  <w:p w14:paraId="79BF0968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154F84B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B4FA2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C4E5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0185C8E8" w14:textId="0983E08F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Теоретические основы геополитики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как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науки. Политическая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география и геополитика. Политическая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карта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 и изменения, на ней происходящие. Новая многополярная модель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политического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мироустройства, очаги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геополитических</w:t>
            </w:r>
            <w:r w:rsidR="00347956"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конфликтов.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Политико-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географическое</w:t>
            </w:r>
            <w:r w:rsidRPr="005518FA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положение.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Специфика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России как евразийского</w:t>
            </w:r>
            <w:r w:rsidRPr="005518FA">
              <w:rPr>
                <w:rFonts w:ascii="Times New Roman" w:hAnsi="Times New Roman"/>
                <w:spacing w:val="4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приарктического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государства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791E56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2. Основные типы стран: критерии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их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выделения. Формы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правления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государств</w:t>
            </w:r>
            <w:r w:rsidRPr="005518FA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мира,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унитарное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 федеративное государственное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устройство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D899C" w14:textId="232C05EE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17D1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4E5C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4B3" w:rsidRPr="005518FA" w14:paraId="0937298C" w14:textId="77777777" w:rsidTr="002F1EB9">
        <w:trPr>
          <w:trHeight w:val="411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83F6677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AC7A2" w14:textId="13CD96DB" w:rsidR="00ED74B3" w:rsidRPr="005518FA" w:rsidRDefault="00ED74B3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D97AFA" w14:textId="60A51EBA" w:rsidR="00ED74B3" w:rsidRPr="00ED74B3" w:rsidRDefault="00ED74B3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F9C98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4B3" w:rsidRPr="005518FA" w14:paraId="63B253C2" w14:textId="77777777" w:rsidTr="002F1EB9">
        <w:trPr>
          <w:trHeight w:val="411"/>
        </w:trPr>
        <w:tc>
          <w:tcPr>
            <w:tcW w:w="26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35E4F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5CD79" w14:textId="6232F4AA" w:rsidR="00ED74B3" w:rsidRPr="005518FA" w:rsidRDefault="00D907D2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BE3F8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D74B3" w:rsidRPr="00ED74B3">
              <w:rPr>
                <w:rFonts w:ascii="Times New Roman" w:hAnsi="Times New Roman"/>
                <w:sz w:val="24"/>
                <w:szCs w:val="24"/>
              </w:rPr>
              <w:t>Ознакомл</w:t>
            </w:r>
            <w:r w:rsidR="00ED74B3">
              <w:rPr>
                <w:rFonts w:ascii="Times New Roman" w:hAnsi="Times New Roman"/>
                <w:sz w:val="24"/>
                <w:szCs w:val="24"/>
              </w:rPr>
              <w:t>ение с политической картой мира.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86D74" w14:textId="77777777" w:rsidR="00ED74B3" w:rsidRPr="005518FA" w:rsidRDefault="00ED74B3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BD475" w14:textId="77777777" w:rsidR="00ED74B3" w:rsidRPr="005518FA" w:rsidRDefault="00ED74B3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05FCE0C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34BA1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 w:rsidRPr="005518FA"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Население</w:t>
            </w:r>
            <w:r w:rsidRPr="005518FA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92F96" w14:textId="6929B2ED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36E00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7F827C66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03FE1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4.1. Численность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воспроизводство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населения.</w:t>
            </w:r>
          </w:p>
          <w:p w14:paraId="4B4F8A4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Состав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структура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населения</w:t>
            </w:r>
          </w:p>
          <w:p w14:paraId="4579CC65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A31468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52D231" w14:textId="0A8840C7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677B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33C9AF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0712325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</w:t>
            </w:r>
          </w:p>
          <w:p w14:paraId="60217B42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7E409F5E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B44B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7536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3068D99" w14:textId="234A90B6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Численность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мира и динамика её изменения. Теория</w:t>
            </w:r>
            <w:r w:rsidRPr="005518FA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демографического перехода.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Воспроизводство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населения, его типы и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особенности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странах с различным уровнем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социально-экономического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развития (демографический взрыв, демографический кризис,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старение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населения). Демографическая политика и её направления в странах различных типов воспроизводства населения.</w:t>
            </w:r>
          </w:p>
          <w:p w14:paraId="0D730CD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2. Возрастной и половой состав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мира. Структура занятости населения в странах с различным уровнем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социально-экономического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развития.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Этнический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состав населения.</w:t>
            </w:r>
            <w:r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Крупные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народы, языковые семьи и группы, особенности</w:t>
            </w:r>
            <w:r w:rsidRPr="005518FA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их</w:t>
            </w:r>
            <w:r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размещения. Религиозный состав населения.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Мировые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 национальные религии, главные районы распространения.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Население мира и глобализация. География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культуры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системе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географических наук. Современные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цивилизации,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рубежи цивилизации Запада и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цивилизации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Востока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12B7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C478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4CE7AFC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EC22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A0B88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F94C4F" w14:textId="6CCC3E99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1156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DE9BAB2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5117B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F701A7" w14:textId="58137D6E" w:rsidR="00F322DA" w:rsidRPr="00547C86" w:rsidRDefault="00BE3F85" w:rsidP="00BE3F85">
            <w:pPr>
              <w:tabs>
                <w:tab w:val="left" w:pos="40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№</w:t>
            </w:r>
            <w:r w:rsidR="003B642E" w:rsidRPr="00AA4F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4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</w:t>
            </w:r>
            <w:r w:rsidR="003B642E" w:rsidRPr="00AA4F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Объяснение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особенности демографической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 xml:space="preserve">политики в странах с различным типом воспроизводства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населения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7378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9803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FE10A9B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BEEFE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Тема 4.2. </w:t>
            </w:r>
          </w:p>
          <w:p w14:paraId="10FC662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Размещение населения.</w:t>
            </w:r>
          </w:p>
          <w:p w14:paraId="3DE8DFBB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Качество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жизни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населения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BEDC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3E2496" w14:textId="3D41B6D9" w:rsidR="00F322DA" w:rsidRPr="005518FA" w:rsidRDefault="00BE3F85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E9643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A76747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31C7A9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C5996E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9BCE2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5A417D8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1D7A3E9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</w:t>
            </w:r>
          </w:p>
          <w:p w14:paraId="75C04C25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6D361C1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302C1B6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60AB3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94F45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476F3AAC" w14:textId="45DB3DF5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1. Географические особенности размещения населения и факторы, его определяющие. Плотность населения, ареалы высокой и низкой плотности населения. Миграции населения: причины, основные типы и направления. Расселение населения: типы и формы. Понятие об урбанизации, её особенности в странах различных социально- экономических типов. Городские агломерации и мегалополисы мира.</w:t>
            </w:r>
          </w:p>
          <w:p w14:paraId="112ABCB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2. Качество жизни населения как совокупность экономических, социальных, культурных, экологических условий жизни людей. Показатели, характеризующие качество жизни населения. Индекс человеческого развития как интегральный показатель сравнения качества жизни населения различных стран и регионов мира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779D9" w14:textId="1AAE7473" w:rsidR="00F322DA" w:rsidRPr="005518FA" w:rsidRDefault="00D907D2" w:rsidP="00ED74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A55D8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6A6B887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439C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C853D7" w14:textId="77777777" w:rsidR="00F322DA" w:rsidRPr="00AA4F57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4537D3" w14:textId="32AEB51D" w:rsidR="00F322DA" w:rsidRPr="005518FA" w:rsidRDefault="00ED74B3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7B4F8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399977E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1B54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948BBB" w14:textId="642B9416" w:rsidR="00F322DA" w:rsidRPr="00AA4F57" w:rsidRDefault="00BE3F85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>№ 5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 Сравнение и объяснение различий в соотношении городского и сельского населения разных регионов мира на основе анализа статистических данных.</w:t>
            </w:r>
          </w:p>
          <w:p w14:paraId="76C17972" w14:textId="1F2B46CF" w:rsidR="00F322DA" w:rsidRPr="00AA4F57" w:rsidRDefault="00ED74B3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CF5A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8455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8F460B5" w14:textId="77777777" w:rsidTr="003B642E">
        <w:trPr>
          <w:trHeight w:val="106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571AC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5518FA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  <w:r w:rsidRPr="005518FA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Мировое</w:t>
            </w:r>
            <w:r w:rsidRPr="005518FA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хозяйство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F6B677" w14:textId="1E27EE85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2CB0B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26F00CFE" w14:textId="77777777" w:rsidTr="003B642E">
        <w:trPr>
          <w:trHeight w:val="411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EAEF6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5.1. </w:t>
            </w:r>
          </w:p>
          <w:p w14:paraId="73FAD779" w14:textId="618F905B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Состав и структура мирового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хозяйства.</w:t>
            </w:r>
          </w:p>
          <w:p w14:paraId="5BA1DF7A" w14:textId="77777777" w:rsidR="004D1E4E" w:rsidRPr="005518FA" w:rsidRDefault="004D1E4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7929416D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Международное географическое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разделение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труда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FF83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16AE8" w14:textId="406FDDA1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F30D3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511A1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6E62E5E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631AD14B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16DC063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11E60E0C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41B59516" w14:textId="79B304B3" w:rsidR="00F322D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ПК  2.1</w:t>
            </w:r>
          </w:p>
          <w:p w14:paraId="29DB564F" w14:textId="16B0ACE5" w:rsidR="005F0CCB" w:rsidRPr="005518FA" w:rsidRDefault="005F0CCB" w:rsidP="005F0CCB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ПК 3.1</w:t>
            </w:r>
          </w:p>
          <w:p w14:paraId="6E2545B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1FF05192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F36D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73297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543CA0F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Мировое хозяйство: определение и состав. Основные этапы развития мирового хозяйства.</w:t>
            </w:r>
          </w:p>
          <w:p w14:paraId="34F758C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Факторы размещения производства и их влияние на современное развитие мирового хозяйства. Отраслевая, территориальная и функциональная структура мирового хозяйства. Международное географическое разделение труда. Отрасли международной специализации. Условия формирования международной специализации стран и роль географических факторов в её формировании. Аграрные, индустриальные и постиндустриальные страны. Роль и место России в международном географическом разделении труда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16981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5D8F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BBC7FD3" w14:textId="77777777" w:rsidTr="003B642E">
        <w:trPr>
          <w:trHeight w:val="10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61478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FC35E9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CD7DB" w14:textId="6C14A5DD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1A67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D88866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06B8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AA5537" w14:textId="33774013" w:rsidR="00F322DA" w:rsidRPr="00547C86" w:rsidRDefault="000F55A7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BE3F85" w:rsidRPr="00AA4F57">
              <w:rPr>
                <w:rFonts w:ascii="Times New Roman" w:hAnsi="Times New Roman"/>
                <w:sz w:val="24"/>
                <w:szCs w:val="24"/>
              </w:rPr>
              <w:t>6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.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 xml:space="preserve"> Сравнение структуры экономики аграрных, индустриальных и постиндустриальных стран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3EEC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C334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4189914" w14:textId="77777777" w:rsidTr="003B642E">
        <w:trPr>
          <w:trHeight w:val="106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92C88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Тема 5.2. Международная экономическая интеграция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E34B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881F5" w14:textId="224CEC1C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E600F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73A7E0EF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0A6D279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18947B96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1355F805" w14:textId="4366936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4FDA1439" w14:textId="77777777" w:rsidTr="003B642E">
        <w:trPr>
          <w:trHeight w:val="200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B5762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8165A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Международная экономическая интеграция. Крупнейшие международные отраслевые и региональные интеграционные группировки. Глобализация мировой экономики и её влияние на хозяйство стран разных социально- экономических типов. Транснациональные корпорации (ТНК) и их роль в мировой экономике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53160" w14:textId="60DBC20B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17D1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3FFD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EB40969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46AEF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Профессионально ориентированное содержание </w:t>
            </w:r>
            <w:r w:rsidRPr="005518FA">
              <w:rPr>
                <w:rStyle w:val="1"/>
                <w:rFonts w:ascii="Times New Roman" w:hAnsi="Times New Roman"/>
                <w:b/>
                <w:sz w:val="24"/>
                <w:szCs w:val="24"/>
              </w:rPr>
              <w:t>(содержание прикладного модуля)</w:t>
            </w:r>
          </w:p>
        </w:tc>
      </w:tr>
      <w:tr w:rsidR="00F322DA" w:rsidRPr="005518FA" w14:paraId="4FF7C53D" w14:textId="77777777" w:rsidTr="003B642E">
        <w:trPr>
          <w:trHeight w:val="229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9D165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5.3. </w:t>
            </w:r>
          </w:p>
          <w:p w14:paraId="0E42D7C7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География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главных отраслей мирового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хозяйства. Промышленность 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5C96BB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i/>
                <w:sz w:val="24"/>
                <w:szCs w:val="24"/>
              </w:rPr>
              <w:t>(профессионально ориентированное)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F4892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CB3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034C4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70921715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2F8C71E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39FB36C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7571A4DE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43715421" w14:textId="77777777" w:rsidR="005F0CCB" w:rsidRPr="00AF0DC8" w:rsidRDefault="005F0CCB" w:rsidP="005F0CC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DC8">
              <w:rPr>
                <w:rFonts w:ascii="Times New Roman" w:hAnsi="Times New Roman"/>
                <w:sz w:val="24"/>
                <w:szCs w:val="24"/>
              </w:rPr>
              <w:t>ПК  2.1</w:t>
            </w:r>
          </w:p>
          <w:p w14:paraId="6DB55B37" w14:textId="017FED44" w:rsidR="005F0CCB" w:rsidRPr="00AF0DC8" w:rsidRDefault="005F0CCB" w:rsidP="005F0C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F0DC8">
              <w:rPr>
                <w:rFonts w:ascii="Times New Roman" w:hAnsi="Times New Roman"/>
                <w:sz w:val="24"/>
                <w:szCs w:val="24"/>
              </w:rPr>
              <w:t xml:space="preserve">       ПК 3.1</w:t>
            </w:r>
          </w:p>
          <w:p w14:paraId="23CECF69" w14:textId="2C8CAA54" w:rsidR="00F322DA" w:rsidRPr="005518FA" w:rsidRDefault="00F322DA" w:rsidP="005F0CCB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17DA7F4B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683AF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06B833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4DD55E75" w14:textId="0513B4A4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Географические особенности размещения основных видов сырьевых и топливных ресурсов. Страны-лидеры по запасам и добыче нефти, природного газа и угля. Топливно-энергетический комплекс мира: основные этапы развития, «</w:t>
            </w:r>
            <w:proofErr w:type="spellStart"/>
            <w:r w:rsidRPr="005518FA">
              <w:rPr>
                <w:rFonts w:ascii="Times New Roman" w:hAnsi="Times New Roman"/>
                <w:sz w:val="24"/>
                <w:szCs w:val="24"/>
              </w:rPr>
              <w:t>энергопереход</w:t>
            </w:r>
            <w:proofErr w:type="spellEnd"/>
            <w:r w:rsidRPr="005518FA">
              <w:rPr>
                <w:rFonts w:ascii="Times New Roman" w:hAnsi="Times New Roman"/>
                <w:sz w:val="24"/>
                <w:szCs w:val="24"/>
              </w:rPr>
              <w:t>». География отраслей топливной промышленности. Крупнейшие страны-производители, экспортёры и импортёры нефти, природного газа и угля. Организация стран-экспортёров нефти. Современные тенденции развития отрасли, изменяющие её географию, «сланцевая революция», «водородная» энергетика, «зелёная энергетика»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597DB" w14:textId="57018118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6</w:t>
            </w:r>
          </w:p>
          <w:p w14:paraId="6FC264C3" w14:textId="46196DB4" w:rsidR="00D907D2" w:rsidRDefault="00D907D2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8927CF0" w14:textId="4F5D05BE" w:rsidR="00D907D2" w:rsidRPr="005518FA" w:rsidRDefault="00D907D2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EF6EDF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D315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A59C251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22BE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BFF1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Мировая электроэнергетика. Структура мирового производства электроэнергии и её географические особенности. Быстрый рост производства электроэнергии с использованием возобновляемых источников энергии. Страны-лидеры по развитию «возобновляемой» энергетики. Воздействие на окружающую среду топливной промышленности и различных типов электростанций, включая возобновляемые источники энергии. Роль России как крупнейшего поставщика топливно-энергетических и сырьевых ресурсов в мировой экономике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6B11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542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121E550" w14:textId="77777777" w:rsidTr="003B642E">
        <w:trPr>
          <w:trHeight w:val="316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0841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7C743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Металлургия мира. Географические особенности сырьевой базы чёрной и цветной металлургии. Ведущие страны-производители и экспортёры стали, меди и алюминия. Современные тенденции развития отрасли. Влияние металлургии на окружающую среду. Место России в мировом производстве и экспорте чёрных и цветных металлов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4209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429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E3BF584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FFF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6484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Машиностроительный комплекс мира. Ведущие страны-производители и экспортёры продукции автомобилестроения, авиастроения и микроэлектроники.</w:t>
            </w:r>
          </w:p>
          <w:p w14:paraId="72C073D5" w14:textId="71603551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Химическая промышленность и лесопромышленный комплекс мира. Ведущие страны-производители и экспортёры минеральных удобрений и продукции химии органического синтеза. Ведущие страны-производители древесины и продукции целлюлозно-бумажной промышленности. Влияние химической и лесной промышленности на окружающую среду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8A59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865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C74733D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6C13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F22E9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Сельское хозяйство. Географические различия в обеспеченности земельными ресурсами. Земельный фонд мира, его структура. Современные тенденции развития отрасли. Органическое сельское хозяйство. Растениеводство. География производства основных продовольственных культур. Ведущие экспортёры и импортёры. Роль России как одного из главных экспортёров зерновых культур. Животноводство. Ведущие экспортёры и импортёры продукции животноводства. Рыболовство и аквакультура: географические особенности. Влияние сельского хозяйства и отдельных его отраслей на окружающую среду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B2CD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33E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11A0CB5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5DAF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C951A" w14:textId="77777777" w:rsidR="00D907D2" w:rsidRDefault="003B642E" w:rsidP="00347956">
            <w:pPr>
              <w:spacing w:after="0"/>
              <w:jc w:val="both"/>
              <w:rPr>
                <w:rStyle w:val="1"/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Сфера нематериального производства. Мировой транспорт. </w:t>
            </w:r>
            <w:r w:rsidRPr="005518FA">
              <w:rPr>
                <w:rStyle w:val="1"/>
                <w:rFonts w:ascii="Times New Roman" w:hAnsi="Times New Roman"/>
                <w:sz w:val="24"/>
                <w:szCs w:val="24"/>
              </w:rPr>
              <w:t>Роль разных видов транспорта в современном мире. Основные международные магистрали и транспортные узлы. Мировая система научно-ис</w:t>
            </w:r>
            <w:r w:rsidR="004D1E4E" w:rsidRPr="005518FA">
              <w:rPr>
                <w:rStyle w:val="1"/>
                <w:rFonts w:ascii="Times New Roman" w:hAnsi="Times New Roman"/>
                <w:sz w:val="24"/>
                <w:szCs w:val="24"/>
              </w:rPr>
              <w:t>с</w:t>
            </w:r>
            <w:r w:rsidRPr="005518FA">
              <w:rPr>
                <w:rStyle w:val="1"/>
                <w:rFonts w:ascii="Times New Roman" w:hAnsi="Times New Roman"/>
                <w:sz w:val="24"/>
                <w:szCs w:val="24"/>
              </w:rPr>
              <w:t>ледовательских и опытно-конструкторских работ. Международные экономические отношения: основные формы и факторы, влияющие на их развитие. География международных финансовых центров. Мировая торговля и туризм</w:t>
            </w:r>
            <w:r w:rsidR="00ED74B3">
              <w:rPr>
                <w:rStyle w:val="1"/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65D9CC8" w14:textId="6E8615D7" w:rsidR="00ED74B3" w:rsidRPr="005518FA" w:rsidRDefault="00ED74B3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1"/>
                <w:rFonts w:ascii="Times New Roman" w:hAnsi="Times New Roman"/>
                <w:sz w:val="24"/>
                <w:szCs w:val="24"/>
              </w:rPr>
              <w:t xml:space="preserve">Сфера нематериального производства. Наука и образование. </w:t>
            </w:r>
            <w:r w:rsidR="00D907D2">
              <w:rPr>
                <w:rStyle w:val="1"/>
                <w:rFonts w:ascii="Times New Roman" w:hAnsi="Times New Roman"/>
                <w:sz w:val="24"/>
                <w:szCs w:val="24"/>
              </w:rPr>
              <w:t>Система образования в мире и России.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46BE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CBFE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17EA3EF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39C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409E0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  <w:r w:rsidRPr="005518FA">
              <w:rPr>
                <w:rFonts w:ascii="Times New Roman" w:hAnsi="Times New Roman"/>
                <w:b/>
                <w:color w:val="FFFFFF"/>
                <w:sz w:val="24"/>
                <w:szCs w:val="24"/>
                <w:vertAlign w:val="superscript"/>
              </w:rPr>
              <w:footnoteReference w:id="1"/>
            </w: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*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B83DB" w14:textId="597CD7CE" w:rsidR="00F322DA" w:rsidRPr="005518FA" w:rsidRDefault="00D907D2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E4C3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B86BE5A" w14:textId="77777777" w:rsidTr="00693086">
        <w:trPr>
          <w:trHeight w:val="727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3EC6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0663B8" w14:textId="3B9BBFEC" w:rsidR="00F322DA" w:rsidRPr="00994DE9" w:rsidRDefault="00D907D2" w:rsidP="00347956">
            <w:pPr>
              <w:spacing w:after="0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0F55A7" w:rsidRP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№ </w:t>
            </w:r>
            <w:r w:rsidR="00DD18A7" w:rsidRPr="00994DE9">
              <w:rPr>
                <w:rFonts w:ascii="Times New Roman" w:hAnsi="Times New Roman"/>
                <w:color w:val="auto"/>
                <w:sz w:val="24"/>
                <w:szCs w:val="24"/>
              </w:rPr>
              <w:t>7</w:t>
            </w:r>
            <w:r w:rsidR="003B642E" w:rsidRPr="00994DE9">
              <w:rPr>
                <w:rFonts w:ascii="Times New Roman" w:hAnsi="Times New Roman"/>
                <w:color w:val="auto"/>
                <w:sz w:val="24"/>
                <w:szCs w:val="24"/>
              </w:rPr>
              <w:t>. Размещение профильной отрасли мирового хозяйства на карте мира</w:t>
            </w:r>
            <w:r w:rsidR="004D1E4E" w:rsidRPr="00994DE9"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Профильная отрасль: Непроизводственная сфера. Наука и образование. </w:t>
            </w:r>
          </w:p>
          <w:p w14:paraId="492C40EA" w14:textId="13B6E2AA" w:rsidR="00F322DA" w:rsidRPr="00C969B6" w:rsidRDefault="00DD18A7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4DE9">
              <w:rPr>
                <w:rFonts w:ascii="Times New Roman" w:hAnsi="Times New Roman"/>
                <w:color w:val="auto"/>
                <w:sz w:val="24"/>
                <w:szCs w:val="24"/>
              </w:rPr>
              <w:t>№ 8</w:t>
            </w:r>
            <w:r w:rsidR="003B642E" w:rsidRPr="00994DE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. Составление экономико-географической </w:t>
            </w:r>
            <w:r w:rsidR="003B642E" w:rsidRPr="00C969B6">
              <w:rPr>
                <w:rFonts w:ascii="Times New Roman" w:hAnsi="Times New Roman"/>
                <w:sz w:val="24"/>
                <w:szCs w:val="24"/>
              </w:rPr>
              <w:t>характеристики профильной отрасли</w:t>
            </w:r>
            <w:r w:rsidR="004D1E4E" w:rsidRPr="00C969B6">
              <w:rPr>
                <w:rFonts w:ascii="Times New Roman" w:hAnsi="Times New Roman"/>
                <w:sz w:val="24"/>
                <w:szCs w:val="24"/>
              </w:rPr>
              <w:t>.</w:t>
            </w:r>
            <w:r w:rsidR="00994D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94DE9" w:rsidRPr="00994DE9">
              <w:rPr>
                <w:rFonts w:ascii="Times New Roman" w:hAnsi="Times New Roman"/>
                <w:sz w:val="24"/>
                <w:szCs w:val="24"/>
              </w:rPr>
              <w:t>Профильная отрасль: Непроизводственная сфера. Наука и образование.</w:t>
            </w:r>
          </w:p>
          <w:p w14:paraId="41C33E41" w14:textId="07838068" w:rsidR="00F322DA" w:rsidRPr="00C969B6" w:rsidRDefault="00DD18A7" w:rsidP="000F55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>№ 9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. Определение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 xml:space="preserve">направления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грузопотоков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продовольствия на основе анализа статистических материалов</w:t>
            </w:r>
            <w:r w:rsidR="003B642E"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и</w:t>
            </w:r>
            <w:r w:rsidR="003B642E"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создание карты «Основные экспортёры</w:t>
            </w:r>
            <w:r w:rsidR="003B642E" w:rsidRPr="00AA4F5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z w:val="24"/>
                <w:szCs w:val="24"/>
              </w:rPr>
              <w:t>и</w:t>
            </w:r>
            <w:r w:rsidR="003B642E" w:rsidRPr="00AA4F57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="003B642E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импортёры продовольствия»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8170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87EF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A75ACD2" w14:textId="77777777" w:rsidTr="003B642E">
        <w:trPr>
          <w:trHeight w:val="284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417D6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Основное содержание</w:t>
            </w:r>
          </w:p>
        </w:tc>
      </w:tr>
      <w:tr w:rsidR="00F322DA" w:rsidRPr="005518FA" w14:paraId="4B8FA680" w14:textId="77777777" w:rsidTr="003B642E">
        <w:trPr>
          <w:trHeight w:val="284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AF2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 6. Регионы и страны мира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146F12" w14:textId="01B919A7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F5ECF1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22DA" w:rsidRPr="005518FA" w14:paraId="4E209116" w14:textId="77777777" w:rsidTr="003B642E">
        <w:trPr>
          <w:trHeight w:val="27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F36B3E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6.1.</w:t>
            </w:r>
          </w:p>
          <w:p w14:paraId="75661531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Регионы мира. Зарубежная Европа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7F9A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24BDF" w14:textId="46C5611E" w:rsidR="00F322DA" w:rsidRPr="005518FA" w:rsidRDefault="00A70F84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584AE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7F9FB27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4FD91BAA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5F0FE50B" w14:textId="77777777" w:rsidR="00663E71" w:rsidRDefault="00663E71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C8D91D6" w14:textId="42F746AD" w:rsidR="00663E71" w:rsidRPr="005518FA" w:rsidRDefault="00663E71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3648EF5A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6AEABC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BFDCB" w14:textId="7E45CB1A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479FE4DB" w14:textId="77777777" w:rsidR="00FF27FD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Многообразие подходов к выделению регионов мира. Регионы мира: Зарубежная Европа, Зарубежная Азия, Северная Америка, Латинская Америка, Африка, Австралия и Океания. Зарубежная Европа: состав (субрегионы Западная Европа, Северная Европа, Южная Европа, Восточная Европа), общая характеристика. </w:t>
            </w:r>
          </w:p>
          <w:p w14:paraId="49044A3C" w14:textId="6988FEB2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Общие черты и особенности природно-ресурсного капитала, населения и хозяйства стран субрегионов. Геополитические проблемы региона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9EF914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1E3CD944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69944E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7DF552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00D28C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A0B271" w14:textId="6FCAF172" w:rsidR="00FF27FD" w:rsidRPr="005518FA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A804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B07DC28" w14:textId="77777777" w:rsidTr="003B642E">
        <w:trPr>
          <w:trHeight w:val="25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32052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BAE5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C6DE3" w14:textId="7B540A0F" w:rsidR="00F322DA" w:rsidRPr="005518FA" w:rsidRDefault="000658F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08A5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592AB61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5DF58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3CEF6" w14:textId="77777777" w:rsidR="00F322D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0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 xml:space="preserve">. Сравнение по уровню </w:t>
            </w:r>
            <w:r w:rsidR="003B642E"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социально-экономического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развития стран различных субрегионов Зарубежной Европы с использованием источников</w:t>
            </w:r>
            <w:r w:rsidR="003B642E"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географической информации (по выбору)</w:t>
            </w:r>
          </w:p>
          <w:p w14:paraId="2BA613A1" w14:textId="22F1B53F" w:rsidR="004E6D4B" w:rsidRPr="005518FA" w:rsidRDefault="004E6D4B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0658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11. </w:t>
            </w:r>
            <w:r w:rsidR="000658F7" w:rsidRPr="000658F7">
              <w:rPr>
                <w:rFonts w:ascii="Times New Roman" w:hAnsi="Times New Roman"/>
                <w:sz w:val="24"/>
                <w:szCs w:val="24"/>
              </w:rPr>
              <w:t>Характеристика особенностей природы, населения</w:t>
            </w:r>
            <w:r w:rsidR="000658F7">
              <w:rPr>
                <w:rFonts w:ascii="Times New Roman" w:hAnsi="Times New Roman"/>
                <w:sz w:val="24"/>
                <w:szCs w:val="24"/>
              </w:rPr>
              <w:t xml:space="preserve"> и хозяйства</w:t>
            </w:r>
            <w:r w:rsidR="00994DE9">
              <w:rPr>
                <w:rFonts w:ascii="Times New Roman" w:hAnsi="Times New Roman"/>
                <w:sz w:val="24"/>
                <w:szCs w:val="24"/>
              </w:rPr>
              <w:t>, в т.ч. системы образования</w:t>
            </w:r>
            <w:r w:rsidR="000658F7">
              <w:rPr>
                <w:rFonts w:ascii="Times New Roman" w:hAnsi="Times New Roman"/>
                <w:sz w:val="24"/>
                <w:szCs w:val="24"/>
              </w:rPr>
              <w:t xml:space="preserve"> европейской страны по выбору.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BC71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2127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0E50195" w14:textId="77777777" w:rsidTr="003B642E">
        <w:trPr>
          <w:trHeight w:val="224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89B59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6.2. Зарубежная Азия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C7D00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A43069" w14:textId="31D808E5" w:rsidR="00F322DA" w:rsidRPr="005518FA" w:rsidRDefault="00C7062C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E1E397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11F2432E" w14:textId="77777777" w:rsidTr="003B642E">
        <w:trPr>
          <w:trHeight w:val="284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A6FFE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274C52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1AA0E0E1" w14:textId="77777777" w:rsidR="00C7062C" w:rsidRDefault="003B642E" w:rsidP="00C7062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Зарубежная Азия: состав (субрегионы: Юго-Западная Азия, Центральная Азия, Восточная Азия, Южная Азия, Юго-Восточная Азия), общая экономико-географическая характеристика. </w:t>
            </w:r>
          </w:p>
          <w:p w14:paraId="683AE972" w14:textId="3FB840F6" w:rsidR="00F322DA" w:rsidRPr="005518FA" w:rsidRDefault="003B642E" w:rsidP="00C7062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Общие черты и особенности</w:t>
            </w:r>
            <w:r w:rsidR="00C706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экономико-географического положения, природно-ресурсного капитала, населения, хозяйства стран Зарубежной Азии, современные проблемы (на примере Китая, Индии, Ирана, Японии). Современные экономические отношения России со странами Зарубежной Азии (Китай, Индия, Турция, страны Центральной Азии)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16A4DF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26B3D94A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0B1589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581AA4A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2E7439" w14:textId="77777777" w:rsidR="00C7062C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1AAE54" w14:textId="6A85B12D" w:rsidR="00C7062C" w:rsidRPr="005518FA" w:rsidRDefault="00C7062C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EA648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025DE2D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53EC3984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6567FC85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6D4EF6E" w14:textId="4343D75B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18568C24" w14:textId="77777777" w:rsidTr="003B642E">
        <w:trPr>
          <w:trHeight w:val="285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7FBA1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4D00A4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E736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E693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83A0D8D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B06FC" w14:textId="77777777" w:rsidR="00F322DA" w:rsidRPr="005518FA" w:rsidRDefault="00F322DA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7DD72" w14:textId="178D9F63" w:rsidR="00F322DA" w:rsidRPr="005518F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1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 xml:space="preserve">. Сравнение </w:t>
            </w:r>
            <w:r w:rsidR="003B642E"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международной промышленной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="003B642E"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сельскохозяйственной специализации Китая и Индии на основании анализа</w:t>
            </w:r>
            <w:r w:rsidR="003B642E" w:rsidRPr="005518FA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данных</w:t>
            </w:r>
            <w:r w:rsidR="003B642E"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об</w:t>
            </w:r>
            <w:r w:rsidR="003B642E" w:rsidRPr="005518FA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экспорте основных видов продукции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7277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20441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3FA1BB1A" w14:textId="77777777" w:rsidTr="003B642E">
        <w:trPr>
          <w:trHeight w:val="29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26AF30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6.3.</w:t>
            </w:r>
          </w:p>
          <w:p w14:paraId="451BC3E4" w14:textId="77777777" w:rsidR="00F322DA" w:rsidRPr="005518FA" w:rsidRDefault="003B642E" w:rsidP="004D1E4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Америка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36DA9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DC29B" w14:textId="19CCC7F9" w:rsidR="00F322DA" w:rsidRPr="005518FA" w:rsidRDefault="00A70F84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F7AA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322DA" w:rsidRPr="005518FA" w14:paraId="55E2FB78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93AB4A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EFD5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15EABD91" w14:textId="33FF8641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Америка: состав (субрегионы: Северная Америка, Латинская Америка), общие черты и особенности природно- ресурсного капитала, населения и хозяйства субрегионов. Особенности экономико-географического положения природно-ресурсного капитала, населения, хозяйства США и Канады, стран Латинской Америки, современные проблемы (на примере США, Канады, Мексики, Бразилии)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6CA9C9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41A6B01E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B2D63E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7722EA" w14:textId="5EBA53BE" w:rsidR="00FF27FD" w:rsidRPr="005518FA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3508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AB5765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21085467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7E0F185E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895732" w14:textId="5ABD7758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484A0524" w14:textId="77777777" w:rsidTr="003B642E">
        <w:trPr>
          <w:trHeight w:val="259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6106B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0D34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729AF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6E9F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D656427" w14:textId="77777777" w:rsidTr="003B642E">
        <w:trPr>
          <w:trHeight w:val="658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40547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B4E68" w14:textId="5DA66D0C" w:rsidR="00F322DA" w:rsidRPr="005518F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2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. Объяснение</w:t>
            </w:r>
            <w:r w:rsidR="003B642E"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особенностей территориальной</w:t>
            </w:r>
            <w:r w:rsidR="003B642E"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структуры хозяйства Канады и Бразилии на основе анализа</w:t>
            </w:r>
            <w:r w:rsidR="003B642E"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географических</w:t>
            </w:r>
            <w:r w:rsidR="003B642E" w:rsidRPr="005518FA">
              <w:rPr>
                <w:rFonts w:ascii="Times New Roman" w:hAnsi="Times New Roman"/>
                <w:spacing w:val="-15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pacing w:val="-4"/>
                <w:sz w:val="24"/>
                <w:szCs w:val="24"/>
              </w:rPr>
              <w:t>карт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BCEE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DA666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68304656" w14:textId="77777777" w:rsidTr="003B642E">
        <w:trPr>
          <w:trHeight w:val="303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028D9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Тема 6.4. </w:t>
            </w:r>
          </w:p>
          <w:p w14:paraId="17EBF044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Африка.</w:t>
            </w:r>
          </w:p>
          <w:p w14:paraId="516D159A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Австралия и Океания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297E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B36E9" w14:textId="25015AED" w:rsidR="00F322DA" w:rsidRPr="005518FA" w:rsidRDefault="00AA4F57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6845A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D8256F2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742B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60D8F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3B932CEC" w14:textId="6CCE49B9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Африка: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состав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(субрегионы: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Северная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Африка,</w:t>
            </w:r>
            <w:r w:rsidRPr="005518FA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Западная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Африка,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Центральная Африка, Восточная Африка, Южная Африка),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общая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экономико-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географическая характеристика.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Особенности природно- ресурсного капитала, населения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хозяйства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стран субрегионов. Последствия колониализма в экономике Африки. Экономические и социальные проблемы региона. Особенности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экономико-географического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положения, природно- ресурсного капитала, населения, хозяйства стран Африки (на примере ЮАР, Египта, Алжира, Нигерии)</w:t>
            </w:r>
          </w:p>
          <w:p w14:paraId="182F2AE2" w14:textId="40EF1D71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Style w:val="1"/>
                <w:rFonts w:ascii="Times New Roman" w:hAnsi="Times New Roman"/>
                <w:sz w:val="24"/>
                <w:szCs w:val="24"/>
              </w:rPr>
              <w:t>Австралия и Океания: особенности географического положения. Австралийский Союз: главные факторы размещения населения и развития хозяйства. Экономико-географическое положение, природно-ресурсный капитал. Отрасли международной специализации. Географическая и товарная структура экспорта Океании: особенности природных ресурсов, населения и хозяйства. Место в международном географическом разделении труда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BCF9A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4707DFB3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EF5FDFB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EE582F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F734D8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A67959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D832EA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51BE41" w14:textId="77777777" w:rsidR="00FF27FD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8CEF13" w14:textId="7F67AC31" w:rsidR="00FF27FD" w:rsidRPr="005518FA" w:rsidRDefault="00FF27FD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C96FA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16F8BDF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39A0B610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4FC2564E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9BF7E8" w14:textId="4BD0261E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0A43F6A0" w14:textId="77777777" w:rsidTr="003B642E">
        <w:trPr>
          <w:trHeight w:val="313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4E6FB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F6A76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3FB33" w14:textId="630CC5AE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8E3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4CA6162C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8FF29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1BA16" w14:textId="2715FA5A" w:rsidR="00F322DA" w:rsidRPr="005518FA" w:rsidRDefault="000F55A7" w:rsidP="00DD18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</w:t>
            </w:r>
            <w:r w:rsidR="00DD18A7">
              <w:rPr>
                <w:rFonts w:ascii="Times New Roman" w:hAnsi="Times New Roman"/>
                <w:sz w:val="24"/>
                <w:szCs w:val="24"/>
              </w:rPr>
              <w:t>3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. Сравнение на основе анализа</w:t>
            </w:r>
            <w:r w:rsidR="003B642E"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="003B642E" w:rsidRPr="005518FA">
              <w:rPr>
                <w:rFonts w:ascii="Times New Roman" w:hAnsi="Times New Roman"/>
                <w:sz w:val="24"/>
                <w:szCs w:val="24"/>
              </w:rPr>
              <w:t>статистических данных роли сельского хозяйства в экономике Алжира и Эфиопии</w:t>
            </w:r>
            <w:r w:rsidR="004E6D4B">
              <w:rPr>
                <w:rFonts w:ascii="Times New Roman" w:hAnsi="Times New Roman"/>
                <w:sz w:val="24"/>
                <w:szCs w:val="24"/>
              </w:rPr>
              <w:t xml:space="preserve"> (либо на выбор)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CB0F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CC3F3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97FB0A6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AD681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Профессионально ориентированное содержание</w:t>
            </w:r>
          </w:p>
        </w:tc>
      </w:tr>
      <w:tr w:rsidR="00F322DA" w:rsidRPr="005518FA" w14:paraId="362CDE06" w14:textId="77777777" w:rsidTr="003B642E">
        <w:trPr>
          <w:trHeight w:val="103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885C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6.5.</w:t>
            </w:r>
          </w:p>
          <w:p w14:paraId="1621FDD7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Россия на</w:t>
            </w:r>
            <w:r w:rsidRPr="005518FA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геополитической, геоэкономической и </w:t>
            </w:r>
            <w:proofErr w:type="spellStart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геодемографической</w:t>
            </w:r>
            <w:proofErr w:type="spellEnd"/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карте мира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3D7F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09AFB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68C3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F4EE011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1FF6D933" w14:textId="31583161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1F6B14BB" w14:textId="77777777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9B46AC" w14:textId="77777777" w:rsidR="00F322D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ПК 2.1</w:t>
            </w:r>
          </w:p>
          <w:p w14:paraId="5BF73804" w14:textId="3AB0A38D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72E6C975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4E6D9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EF26D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2F371ED5" w14:textId="1DBF98A6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Роль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место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России в</w:t>
            </w:r>
            <w:r w:rsidRPr="005518FA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мировой</w:t>
            </w:r>
            <w:r w:rsidRPr="005518F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политике,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экономике,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человеческом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>потенциале.</w:t>
            </w:r>
            <w:r w:rsidRPr="005518FA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Особенности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интеграции России в мировое сообщество. Географические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аспекты </w:t>
            </w:r>
            <w:r w:rsidRPr="005518F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решения внешнеэкономических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и</w:t>
            </w:r>
            <w:r w:rsidRPr="005518FA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внешнеполитических задач</w:t>
            </w:r>
            <w:r w:rsidRPr="005518F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развития</w:t>
            </w:r>
            <w:r w:rsidRPr="005518FA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России. География отраслей международной специализации РФ. Развитие и размещение предприя</w:t>
            </w:r>
            <w:r w:rsidR="00994DE9">
              <w:rPr>
                <w:rFonts w:ascii="Times New Roman" w:hAnsi="Times New Roman"/>
                <w:sz w:val="24"/>
                <w:szCs w:val="24"/>
              </w:rPr>
              <w:t xml:space="preserve">тий профильной отрасли в России. </w:t>
            </w:r>
            <w:r w:rsidR="00994DE9" w:rsidRPr="00994DE9">
              <w:rPr>
                <w:rFonts w:ascii="Times New Roman" w:hAnsi="Times New Roman"/>
                <w:sz w:val="24"/>
                <w:szCs w:val="24"/>
              </w:rPr>
              <w:t>Профильная отрасль: Непроизводственная сфера. Наука и образование.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6A60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CFDF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279F2837" w14:textId="77777777" w:rsidTr="003B642E">
        <w:trPr>
          <w:trHeight w:val="32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B9594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35FCD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1DF82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84D6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053DBFA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682C0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2BF25" w14:textId="65B1FBCE" w:rsidR="00F322DA" w:rsidRPr="00547C86" w:rsidRDefault="003B642E" w:rsidP="000F55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A4F57">
              <w:rPr>
                <w:rFonts w:ascii="Times New Roman" w:hAnsi="Times New Roman"/>
                <w:sz w:val="24"/>
                <w:szCs w:val="24"/>
              </w:rPr>
              <w:t>№ 1</w:t>
            </w:r>
            <w:r w:rsidR="000F55A7" w:rsidRPr="00AA4F57">
              <w:rPr>
                <w:rFonts w:ascii="Times New Roman" w:hAnsi="Times New Roman"/>
                <w:sz w:val="24"/>
                <w:szCs w:val="24"/>
              </w:rPr>
              <w:t>4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. Изменение</w:t>
            </w:r>
            <w:r w:rsidRPr="00AA4F57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направления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международных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экономических связей России в новых </w:t>
            </w:r>
            <w:r w:rsidRPr="00AA4F5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геоэкономических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>и</w:t>
            </w:r>
            <w:r w:rsidRPr="00AA4F57">
              <w:rPr>
                <w:rFonts w:ascii="Times New Roman" w:hAnsi="Times New Roman"/>
                <w:spacing w:val="-18"/>
                <w:sz w:val="24"/>
                <w:szCs w:val="24"/>
              </w:rPr>
              <w:t xml:space="preserve"> </w:t>
            </w:r>
            <w:r w:rsidRPr="00AA4F57">
              <w:rPr>
                <w:rFonts w:ascii="Times New Roman" w:hAnsi="Times New Roman"/>
                <w:sz w:val="24"/>
                <w:szCs w:val="24"/>
              </w:rPr>
              <w:t xml:space="preserve">геополитических </w:t>
            </w:r>
            <w:r w:rsidR="00994DE9" w:rsidRPr="00AA4F57">
              <w:rPr>
                <w:rFonts w:ascii="Times New Roman" w:hAnsi="Times New Roman"/>
                <w:spacing w:val="-2"/>
                <w:sz w:val="24"/>
                <w:szCs w:val="24"/>
              </w:rPr>
              <w:t>условиях.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B952D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6DC08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7E4A07D2" w14:textId="77777777" w:rsidTr="003B642E">
        <w:trPr>
          <w:trHeight w:val="106"/>
        </w:trPr>
        <w:tc>
          <w:tcPr>
            <w:tcW w:w="14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ABAB9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Основное содержание </w:t>
            </w:r>
          </w:p>
        </w:tc>
      </w:tr>
      <w:tr w:rsidR="00F322DA" w:rsidRPr="005518FA" w14:paraId="07E896DA" w14:textId="77777777" w:rsidTr="003B642E">
        <w:trPr>
          <w:trHeight w:val="199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B0FDA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 7. Глобальные проблемы человечества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C151C" w14:textId="6C3D7B91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0290D8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77B4E6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</w:t>
            </w:r>
          </w:p>
          <w:p w14:paraId="107B1458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03</w:t>
            </w:r>
          </w:p>
          <w:p w14:paraId="5CC83F6C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</w:t>
            </w:r>
          </w:p>
          <w:p w14:paraId="0935E8B5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</w:t>
            </w:r>
          </w:p>
          <w:p w14:paraId="742D0C64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06</w:t>
            </w:r>
          </w:p>
          <w:p w14:paraId="43B5AE25" w14:textId="77777777" w:rsidR="00F322D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</w:t>
            </w:r>
          </w:p>
          <w:p w14:paraId="3069B096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67A3FF" w14:textId="77777777" w:rsidR="005F0CCB" w:rsidRDefault="005F0CCB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2.1</w:t>
            </w:r>
          </w:p>
          <w:p w14:paraId="7F4151B5" w14:textId="70C5487F" w:rsidR="005F0CCB" w:rsidRPr="005518FA" w:rsidRDefault="005F0CCB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</w:t>
            </w:r>
          </w:p>
        </w:tc>
      </w:tr>
      <w:tr w:rsidR="00F322DA" w:rsidRPr="005518FA" w14:paraId="57C4F306" w14:textId="77777777" w:rsidTr="003B642E">
        <w:trPr>
          <w:trHeight w:val="200"/>
        </w:trPr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FD3AF" w14:textId="77777777" w:rsidR="00F322DA" w:rsidRPr="005518FA" w:rsidRDefault="003B642E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7.1. Глобальные проблемы человечества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893AE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6290A" w14:textId="35F3732D" w:rsidR="00F322DA" w:rsidRPr="005518FA" w:rsidRDefault="00EF73A0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415E22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6FAE893" w14:textId="77777777" w:rsidTr="003B642E">
        <w:trPr>
          <w:trHeight w:val="411"/>
        </w:trPr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C219E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928E95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  <w:p w14:paraId="607497FC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Группы глобальных проблем: геополитические, экологические, демографические. Геополитические проблемы: проблема сохранения мира на планете и причины роста глобальной и региональной нестабильности. Проблема разрыва в уровне социально-экономического развития между развитыми и развивающимися странами и причина её возникновения. Геоэкология – фокус глобальных проблем человечества. Глобальные экологические проблемы как проблемы, связанные с усилением воздействия человека на природу и влиянием природы на человека и его экономику. Проблема глобальных климатических изменений, проблема стихийных природных бедствий, глобальные сырьевая и энергетическая проблемы, проблема дефицита водных ресурсов и ухудшения их качества, проблемы опустынивания и деградации земель и почв, проблема сохранения биоразнообразия. Проблема загрязнения Мирового океана и освоения его ресурсов. Глобальные проблемы народонаселения: демографическая, продовольственная, роста городов, здоровья и долголетия человека. Взаимосвязь глобальных геополитических, экологических проблем и проблем народонаселения. Возможные пути решения глобальных проблем. Необходимость переоценки человечеством и отдельными странами некоторых ранее устоявшихся экономических, политических, идеологических и культурных ориентиров. Участие России в решении глобальных проблем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F77EAD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C3B4C5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0E3B0972" w14:textId="77777777" w:rsidTr="003B642E">
        <w:trPr>
          <w:trHeight w:val="308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363CF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color w:val="181818"/>
                <w:sz w:val="24"/>
                <w:szCs w:val="24"/>
                <w:highlight w:val="white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аттестация </w:t>
            </w:r>
            <w:r w:rsidRPr="005518F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Дифференцированный зачет)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8EF97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C4334" w14:textId="77777777" w:rsidR="00F322DA" w:rsidRPr="005518FA" w:rsidRDefault="00F322DA" w:rsidP="003479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2DA" w:rsidRPr="005518FA" w14:paraId="139E03E5" w14:textId="77777777" w:rsidTr="003B642E">
        <w:trPr>
          <w:trHeight w:val="305"/>
        </w:trPr>
        <w:tc>
          <w:tcPr>
            <w:tcW w:w="1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60EF1" w14:textId="77777777" w:rsidR="00F322DA" w:rsidRPr="005518FA" w:rsidRDefault="003B642E" w:rsidP="0034795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7F3B0" w14:textId="77777777" w:rsidR="00F322DA" w:rsidRPr="005518FA" w:rsidRDefault="003B642E" w:rsidP="003479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72 часа</w:t>
            </w: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C935C" w14:textId="77777777" w:rsidR="00F322DA" w:rsidRPr="005518FA" w:rsidRDefault="00F322DA" w:rsidP="0034795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0082901" w14:textId="57241EEA" w:rsidR="00F322DA" w:rsidRPr="005518FA" w:rsidRDefault="00994DE9" w:rsidP="00693086">
      <w:pPr>
        <w:tabs>
          <w:tab w:val="left" w:pos="13892"/>
          <w:tab w:val="left" w:pos="14175"/>
        </w:tabs>
        <w:spacing w:after="0"/>
        <w:ind w:right="255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</w:p>
    <w:p w14:paraId="4419E9C6" w14:textId="77777777" w:rsidR="00F322DA" w:rsidRPr="005518FA" w:rsidRDefault="00F322DA">
      <w:pPr>
        <w:rPr>
          <w:rFonts w:ascii="Times New Roman" w:hAnsi="Times New Roman"/>
          <w:sz w:val="24"/>
          <w:szCs w:val="24"/>
        </w:rPr>
        <w:sectPr w:rsidR="00F322DA" w:rsidRPr="005518FA">
          <w:footerReference w:type="even" r:id="rId13"/>
          <w:footerReference w:type="default" r:id="rId14"/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312A25AD" w14:textId="77777777" w:rsidR="00F322DA" w:rsidRPr="005518FA" w:rsidRDefault="003B642E">
      <w:pPr>
        <w:keepNext/>
        <w:keepLines/>
        <w:spacing w:after="0"/>
        <w:ind w:right="57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7" w:name="__RefHeading___3"/>
      <w:bookmarkEnd w:id="7"/>
      <w:r w:rsidRPr="005518FA">
        <w:rPr>
          <w:rFonts w:ascii="Times New Roman" w:hAnsi="Times New Roman"/>
          <w:b/>
          <w:sz w:val="24"/>
          <w:szCs w:val="24"/>
        </w:rPr>
        <w:t>3. Условия реализации программы общеобразовательной дисциплины</w:t>
      </w:r>
    </w:p>
    <w:p w14:paraId="7C05C479" w14:textId="16AA4048" w:rsidR="00F16AFD" w:rsidRPr="00F16AFD" w:rsidRDefault="003B642E" w:rsidP="00F16AFD">
      <w:pPr>
        <w:spacing w:after="0"/>
        <w:jc w:val="both"/>
        <w:rPr>
          <w:rStyle w:val="1"/>
          <w:rFonts w:ascii="Times New Roman" w:hAnsi="Times New Roman"/>
          <w:b/>
          <w:sz w:val="24"/>
          <w:szCs w:val="24"/>
        </w:rPr>
      </w:pPr>
      <w:r w:rsidRPr="005518FA">
        <w:rPr>
          <w:rStyle w:val="1"/>
          <w:rFonts w:ascii="Times New Roman" w:hAnsi="Times New Roman"/>
          <w:b/>
          <w:sz w:val="24"/>
          <w:szCs w:val="24"/>
        </w:rPr>
        <w:t>3</w:t>
      </w:r>
      <w:r w:rsidR="00F16AFD" w:rsidRPr="00F16AFD">
        <w:rPr>
          <w:rStyle w:val="1"/>
          <w:rFonts w:ascii="Times New Roman" w:hAnsi="Times New Roman"/>
          <w:b/>
          <w:sz w:val="24"/>
          <w:szCs w:val="24"/>
        </w:rPr>
        <w:t>.1. Для реализации программы дисциплины должны быть предусмотрены следующие специальные помещения:</w:t>
      </w:r>
    </w:p>
    <w:p w14:paraId="26B7B2BB" w14:textId="77777777" w:rsidR="008F240C" w:rsidRDefault="00F16AFD" w:rsidP="00F16AFD">
      <w:pPr>
        <w:spacing w:after="0"/>
        <w:jc w:val="both"/>
        <w:rPr>
          <w:rStyle w:val="1"/>
          <w:rFonts w:ascii="Times New Roman" w:hAnsi="Times New Roman"/>
          <w:b/>
          <w:sz w:val="24"/>
          <w:szCs w:val="24"/>
        </w:rPr>
      </w:pPr>
      <w:r w:rsidRPr="008F240C">
        <w:rPr>
          <w:rStyle w:val="1"/>
          <w:rFonts w:ascii="Times New Roman" w:hAnsi="Times New Roman"/>
          <w:sz w:val="24"/>
          <w:szCs w:val="24"/>
        </w:rPr>
        <w:t>Кабинет «</w:t>
      </w:r>
      <w:r w:rsidR="008F240C">
        <w:rPr>
          <w:rStyle w:val="1"/>
          <w:rFonts w:ascii="Times New Roman" w:hAnsi="Times New Roman"/>
          <w:sz w:val="24"/>
          <w:szCs w:val="24"/>
        </w:rPr>
        <w:t>Географии</w:t>
      </w:r>
      <w:r w:rsidRPr="008F240C">
        <w:rPr>
          <w:rStyle w:val="1"/>
          <w:rFonts w:ascii="Times New Roman" w:hAnsi="Times New Roman"/>
          <w:sz w:val="24"/>
          <w:szCs w:val="24"/>
        </w:rPr>
        <w:t>», оснащенный в соответствии с приложением 3 ОПОП-П.</w:t>
      </w:r>
      <w:r w:rsidRPr="00F16AFD">
        <w:rPr>
          <w:rStyle w:val="1"/>
          <w:rFonts w:ascii="Times New Roman" w:hAnsi="Times New Roman"/>
          <w:b/>
          <w:sz w:val="24"/>
          <w:szCs w:val="24"/>
        </w:rPr>
        <w:t xml:space="preserve"> </w:t>
      </w:r>
    </w:p>
    <w:p w14:paraId="0586277B" w14:textId="77777777" w:rsidR="008F240C" w:rsidRDefault="008F240C" w:rsidP="008F240C">
      <w:pPr>
        <w:spacing w:after="0"/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</w:pPr>
      <w:bookmarkStart w:id="8" w:name="_Toc115185262"/>
    </w:p>
    <w:p w14:paraId="7EA321C1" w14:textId="34D25EA8" w:rsidR="008F240C" w:rsidRPr="008F240C" w:rsidRDefault="008F240C" w:rsidP="008F240C">
      <w:pPr>
        <w:spacing w:after="0"/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</w:pPr>
      <w:r w:rsidRPr="008F240C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3.2. Информационное обеспечение реализации программы</w:t>
      </w:r>
      <w:bookmarkEnd w:id="8"/>
      <w:r w:rsidRPr="008F240C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 </w:t>
      </w:r>
    </w:p>
    <w:p w14:paraId="7314869A" w14:textId="1A2E9FF7" w:rsidR="0084494D" w:rsidRPr="0084494D" w:rsidRDefault="0084494D" w:rsidP="00F16AF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4494D">
        <w:rPr>
          <w:rFonts w:ascii="Times New Roman" w:hAnsi="Times New Roman"/>
          <w:b/>
          <w:bCs/>
          <w:sz w:val="24"/>
          <w:szCs w:val="24"/>
        </w:rPr>
        <w:t xml:space="preserve">Основные источники: </w:t>
      </w:r>
    </w:p>
    <w:p w14:paraId="4EAD0B46" w14:textId="430B3FA3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1. Баранчиков Е.В. </w:t>
      </w:r>
      <w:proofErr w:type="spellStart"/>
      <w:r w:rsidRPr="0084494D">
        <w:rPr>
          <w:rFonts w:ascii="Times New Roman" w:hAnsi="Times New Roman"/>
          <w:bCs/>
          <w:sz w:val="24"/>
          <w:szCs w:val="24"/>
        </w:rPr>
        <w:t>География:учебник</w:t>
      </w:r>
      <w:proofErr w:type="spellEnd"/>
      <w:r w:rsidRPr="0084494D">
        <w:rPr>
          <w:rFonts w:ascii="Times New Roman" w:hAnsi="Times New Roman"/>
          <w:bCs/>
          <w:sz w:val="24"/>
          <w:szCs w:val="24"/>
        </w:rPr>
        <w:t xml:space="preserve"> для студентов учреждений среднего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профессионального образования – М.: Издательский центр «Академия»,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2021-304с.</w:t>
      </w:r>
    </w:p>
    <w:p w14:paraId="271EF3BB" w14:textId="2E45AFD5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2. </w:t>
      </w:r>
      <w:proofErr w:type="spellStart"/>
      <w:r w:rsidRPr="0084494D">
        <w:rPr>
          <w:rFonts w:ascii="Times New Roman" w:hAnsi="Times New Roman"/>
          <w:bCs/>
          <w:sz w:val="24"/>
          <w:szCs w:val="24"/>
        </w:rPr>
        <w:t>Максаковский</w:t>
      </w:r>
      <w:proofErr w:type="spellEnd"/>
      <w:r w:rsidRPr="0084494D">
        <w:rPr>
          <w:rFonts w:ascii="Times New Roman" w:hAnsi="Times New Roman"/>
          <w:bCs/>
          <w:sz w:val="24"/>
          <w:szCs w:val="24"/>
        </w:rPr>
        <w:t xml:space="preserve"> В.П. Экономическая и социальная география </w:t>
      </w:r>
      <w:proofErr w:type="spellStart"/>
      <w:r w:rsidRPr="0084494D">
        <w:rPr>
          <w:rFonts w:ascii="Times New Roman" w:hAnsi="Times New Roman"/>
          <w:bCs/>
          <w:sz w:val="24"/>
          <w:szCs w:val="24"/>
        </w:rPr>
        <w:t>География</w:t>
      </w:r>
      <w:proofErr w:type="spellEnd"/>
      <w:r w:rsidRPr="0084494D">
        <w:rPr>
          <w:rFonts w:ascii="Times New Roman" w:hAnsi="Times New Roman"/>
          <w:bCs/>
          <w:sz w:val="24"/>
          <w:szCs w:val="24"/>
        </w:rPr>
        <w:t xml:space="preserve"> 10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класс – М.: Просвещение, 2022-416 с.</w:t>
      </w:r>
    </w:p>
    <w:p w14:paraId="697907FA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3.Атлас Экономическая и социальная география мира 10 </w:t>
      </w:r>
      <w:proofErr w:type="spellStart"/>
      <w:r w:rsidRPr="0084494D">
        <w:rPr>
          <w:rFonts w:ascii="Times New Roman" w:hAnsi="Times New Roman"/>
          <w:bCs/>
          <w:sz w:val="24"/>
          <w:szCs w:val="24"/>
        </w:rPr>
        <w:t>кл</w:t>
      </w:r>
      <w:proofErr w:type="spellEnd"/>
      <w:r w:rsidRPr="0084494D">
        <w:rPr>
          <w:rFonts w:ascii="Times New Roman" w:hAnsi="Times New Roman"/>
          <w:bCs/>
          <w:sz w:val="24"/>
          <w:szCs w:val="24"/>
        </w:rPr>
        <w:t xml:space="preserve"> М.: Картограф</w:t>
      </w:r>
      <w:r w:rsidRPr="0084494D">
        <w:rPr>
          <w:rFonts w:ascii="Times New Roman" w:hAnsi="Times New Roman"/>
          <w:bCs/>
          <w:sz w:val="24"/>
          <w:szCs w:val="24"/>
        </w:rPr>
        <w:cr/>
        <w:t xml:space="preserve">            </w:t>
      </w:r>
      <w:r w:rsidRPr="0084494D">
        <w:rPr>
          <w:rFonts w:ascii="Times New Roman" w:hAnsi="Times New Roman"/>
          <w:b/>
          <w:bCs/>
          <w:sz w:val="24"/>
          <w:szCs w:val="24"/>
        </w:rPr>
        <w:t xml:space="preserve">Дополнительные источники: </w:t>
      </w:r>
    </w:p>
    <w:p w14:paraId="58422B45" w14:textId="7FDAD0B6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1.Гладкий Ю.Н., Николина В.В. География (базовый уровень). 10 класс. —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М., 2019.</w:t>
      </w:r>
    </w:p>
    <w:p w14:paraId="225CDBB1" w14:textId="2FEC908A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2.Гладкий Ю.Н., Николина В.В. География (базовый уровень). — 11 класс.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— М., 2019.</w:t>
      </w:r>
    </w:p>
    <w:p w14:paraId="5F64D7C3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3.География: журнал. — М.: Издательский дом «Первое сентября».</w:t>
      </w:r>
    </w:p>
    <w:p w14:paraId="7AACD640" w14:textId="42CC8B22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4.География в школе: научно-методический журнал. — М.: Издательство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«Школьная пресса».</w:t>
      </w:r>
    </w:p>
    <w:p w14:paraId="606C8BF6" w14:textId="32C53DF0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5.География и экология в школе XXI века: научно-методический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журнал. — М.: Издательский дом «Школа-Пресс 1».</w:t>
      </w:r>
    </w:p>
    <w:p w14:paraId="6B657291" w14:textId="1E52D509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6.Домогацких Е.М., Алексеевский Н.И. География: в 2 ч. 10—11 классы. —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М.: 2019.</w:t>
      </w:r>
    </w:p>
    <w:p w14:paraId="7FE26D25" w14:textId="4A67E2DD" w:rsid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>7.Петрусюк О. А. География для профессий и специальностей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социально-экономического профиля: Методические рекомендации. —</w:t>
      </w:r>
      <w:r w:rsidR="00F16AFD">
        <w:rPr>
          <w:rFonts w:ascii="Times New Roman" w:hAnsi="Times New Roman"/>
          <w:bCs/>
          <w:sz w:val="24"/>
          <w:szCs w:val="24"/>
        </w:rPr>
        <w:t xml:space="preserve"> </w:t>
      </w:r>
      <w:r w:rsidRPr="0084494D">
        <w:rPr>
          <w:rFonts w:ascii="Times New Roman" w:hAnsi="Times New Roman"/>
          <w:bCs/>
          <w:sz w:val="24"/>
          <w:szCs w:val="24"/>
        </w:rPr>
        <w:t>М., 2019</w:t>
      </w:r>
    </w:p>
    <w:p w14:paraId="73DBA677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4494D">
        <w:rPr>
          <w:rFonts w:ascii="Times New Roman" w:hAnsi="Times New Roman"/>
          <w:b/>
          <w:bCs/>
          <w:sz w:val="24"/>
          <w:szCs w:val="24"/>
        </w:rPr>
        <w:t>Интернет-ресурсы:</w:t>
      </w:r>
    </w:p>
    <w:p w14:paraId="4C8E2B73" w14:textId="77777777" w:rsidR="0084494D" w:rsidRPr="0084494D" w:rsidRDefault="00D37C61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15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https://www.youtube.com/channel/UCMgAJsnI00fDZ592Fh5PCWQ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(Русское географическое общество);</w:t>
      </w:r>
    </w:p>
    <w:p w14:paraId="0525BD50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</w:t>
      </w:r>
      <w:hyperlink r:id="rId16" w:history="1">
        <w:r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https://rutube.ru/channel/25427438/</w:t>
        </w:r>
      </w:hyperlink>
      <w:r w:rsidRPr="0084494D">
        <w:rPr>
          <w:rFonts w:ascii="Times New Roman" w:hAnsi="Times New Roman"/>
          <w:bCs/>
          <w:sz w:val="24"/>
          <w:szCs w:val="24"/>
        </w:rPr>
        <w:t xml:space="preserve">  (География без репетитора);</w:t>
      </w:r>
    </w:p>
    <w:p w14:paraId="13DC5412" w14:textId="77777777" w:rsidR="0084494D" w:rsidRPr="0084494D" w:rsidRDefault="0084494D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4494D">
        <w:rPr>
          <w:rFonts w:ascii="Times New Roman" w:hAnsi="Times New Roman"/>
          <w:bCs/>
          <w:sz w:val="24"/>
          <w:szCs w:val="24"/>
        </w:rPr>
        <w:t xml:space="preserve"> </w:t>
      </w:r>
      <w:hyperlink r:id="rId17" w:history="1">
        <w:r w:rsidRPr="0084494D">
          <w:rPr>
            <w:rStyle w:val="afa"/>
            <w:rFonts w:ascii="Times New Roman" w:hAnsi="Times New Roman"/>
            <w:bCs/>
            <w:sz w:val="24"/>
            <w:szCs w:val="24"/>
          </w:rPr>
          <w:t>http://school-collection.edu.ru/</w:t>
        </w:r>
      </w:hyperlink>
      <w:r w:rsidRPr="0084494D">
        <w:rPr>
          <w:rFonts w:ascii="Times New Roman" w:hAnsi="Times New Roman"/>
          <w:bCs/>
          <w:sz w:val="24"/>
          <w:szCs w:val="24"/>
        </w:rPr>
        <w:t xml:space="preserve">   (единая коллекция ЦОР);</w:t>
      </w:r>
    </w:p>
    <w:p w14:paraId="0691FE40" w14:textId="77777777" w:rsidR="0084494D" w:rsidRPr="0084494D" w:rsidRDefault="00D37C61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18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http://ostranah.ru/_lists/flags.php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 (Географический справочник  о странах)</w:t>
      </w:r>
    </w:p>
    <w:p w14:paraId="29D38A35" w14:textId="77777777" w:rsidR="0084494D" w:rsidRPr="0084494D" w:rsidRDefault="00D37C61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19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https://www.nationalgeographic.com/maps/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(Интерактивные карты)</w:t>
      </w:r>
    </w:p>
    <w:p w14:paraId="3369EC7F" w14:textId="77777777" w:rsidR="0084494D" w:rsidRPr="0084494D" w:rsidRDefault="00D37C61" w:rsidP="0084494D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hyperlink r:id="rId20" w:history="1">
        <w:r w:rsidR="0084494D" w:rsidRPr="0084494D">
          <w:rPr>
            <w:rStyle w:val="afa"/>
            <w:rFonts w:ascii="Times New Roman" w:hAnsi="Times New Roman"/>
            <w:bCs/>
            <w:sz w:val="24"/>
            <w:szCs w:val="24"/>
          </w:rPr>
          <w:t>https://www.geomania.net/Ресурсы/</w:t>
        </w:r>
      </w:hyperlink>
      <w:r w:rsidR="0084494D" w:rsidRPr="0084494D">
        <w:rPr>
          <w:rFonts w:ascii="Times New Roman" w:hAnsi="Times New Roman"/>
          <w:bCs/>
          <w:sz w:val="24"/>
          <w:szCs w:val="24"/>
        </w:rPr>
        <w:t xml:space="preserve"> (Географические ресурсы для уроков географии)</w:t>
      </w:r>
    </w:p>
    <w:p w14:paraId="14D00F17" w14:textId="665C5980" w:rsidR="00F322DA" w:rsidRPr="005518FA" w:rsidRDefault="003B642E" w:rsidP="0084494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sz w:val="24"/>
          <w:szCs w:val="24"/>
        </w:rPr>
        <w:br w:type="page"/>
      </w:r>
    </w:p>
    <w:p w14:paraId="0CDF9D1B" w14:textId="77777777" w:rsidR="00F322DA" w:rsidRPr="005518FA" w:rsidRDefault="003B642E">
      <w:pPr>
        <w:keepNext/>
        <w:keepLines/>
        <w:spacing w:after="0"/>
        <w:ind w:right="57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9" w:name="__RefHeading___4"/>
      <w:bookmarkEnd w:id="9"/>
      <w:r w:rsidRPr="005518FA">
        <w:rPr>
          <w:rFonts w:ascii="Times New Roman" w:hAnsi="Times New Roman"/>
          <w:b/>
          <w:sz w:val="24"/>
          <w:szCs w:val="24"/>
        </w:rPr>
        <w:t>4. Контроль и оценка результатов освоения общеобразовательной дисциплины</w:t>
      </w:r>
    </w:p>
    <w:p w14:paraId="42D160E1" w14:textId="2058C4F2" w:rsidR="00F322DA" w:rsidRPr="005518FA" w:rsidRDefault="003B64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518FA">
        <w:rPr>
          <w:rFonts w:ascii="Times New Roman" w:hAnsi="Times New Roman"/>
          <w:b/>
          <w:sz w:val="24"/>
          <w:szCs w:val="24"/>
        </w:rPr>
        <w:t>Контроль и оценка</w:t>
      </w:r>
      <w:r w:rsidRPr="005518FA">
        <w:rPr>
          <w:rFonts w:ascii="Times New Roman" w:hAnsi="Times New Roman"/>
          <w:sz w:val="24"/>
          <w:szCs w:val="24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p w14:paraId="0888440B" w14:textId="77777777" w:rsidR="007D1FD9" w:rsidRPr="005518FA" w:rsidRDefault="007D1FD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3402"/>
        <w:gridCol w:w="2839"/>
      </w:tblGrid>
      <w:tr w:rsidR="00F322DA" w:rsidRPr="005518FA" w14:paraId="2ABC2E00" w14:textId="77777777" w:rsidTr="007D1FD9">
        <w:trPr>
          <w:trHeight w:val="317"/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E7B77" w14:textId="77777777" w:rsidR="00F322DA" w:rsidRPr="005518FA" w:rsidRDefault="003B642E" w:rsidP="007D1FD9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Общая/профессиональная компетенция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37B5F" w14:textId="77777777" w:rsidR="00F322DA" w:rsidRPr="005518FA" w:rsidRDefault="003B642E" w:rsidP="007D1FD9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Раздел/Тема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097CB" w14:textId="77777777" w:rsidR="00F322DA" w:rsidRPr="005518FA" w:rsidRDefault="003B642E" w:rsidP="007D1FD9">
            <w:pPr>
              <w:spacing w:after="0" w:line="23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8FA">
              <w:rPr>
                <w:rFonts w:ascii="Times New Roman" w:hAnsi="Times New Roman"/>
                <w:b/>
                <w:sz w:val="24"/>
                <w:szCs w:val="24"/>
              </w:rPr>
              <w:t>Тип оценочных мероприятий</w:t>
            </w:r>
          </w:p>
        </w:tc>
      </w:tr>
      <w:tr w:rsidR="00181665" w:rsidRPr="005518FA" w14:paraId="08AD811A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D752B" w14:textId="6A8048B3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 01.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4AAD2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33D9F69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2.1- 2.3</w:t>
            </w:r>
          </w:p>
          <w:p w14:paraId="4BD67A9D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4.1, 4.2</w:t>
            </w:r>
          </w:p>
          <w:p w14:paraId="7E2ABEDC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48E8F85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6.1- 6.5</w:t>
            </w:r>
          </w:p>
          <w:p w14:paraId="2C8C8D68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13C55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D1AC33C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91EB14F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B901FA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1D78362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7199A29" w14:textId="3E72B6B1" w:rsidR="00181665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</w:t>
            </w:r>
            <w:r w:rsidR="00181665" w:rsidRPr="005518FA">
              <w:rPr>
                <w:rFonts w:ascii="Times New Roman" w:hAnsi="Times New Roman"/>
                <w:sz w:val="24"/>
                <w:szCs w:val="24"/>
              </w:rPr>
              <w:t>естирование</w:t>
            </w:r>
          </w:p>
          <w:p w14:paraId="0EBE2101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C3BE665" w14:textId="11C5C90D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кейс задания</w:t>
            </w:r>
          </w:p>
          <w:p w14:paraId="6BBEB05E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1027FD1" w14:textId="4C77DADB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географический диктант</w:t>
            </w:r>
          </w:p>
          <w:p w14:paraId="2D13ED82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7EE4793" w14:textId="64BED5AB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  <w:p w14:paraId="0817E8D3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A1524CC" w14:textId="77777777" w:rsidR="0084494D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фронтальный </w:t>
            </w:r>
          </w:p>
          <w:p w14:paraId="2B3C934B" w14:textId="6A18B5DA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письменный опрос</w:t>
            </w:r>
          </w:p>
          <w:p w14:paraId="510559F7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DEB6343" w14:textId="6CAE935F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эссе, доклады, рефераты</w:t>
            </w:r>
          </w:p>
          <w:p w14:paraId="005883F3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A4BD1F6" w14:textId="05F9DC34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составленных презентаций по темам раздела</w:t>
            </w:r>
          </w:p>
          <w:p w14:paraId="5D8158D5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E457F9A" w14:textId="226A8BAA" w:rsidR="0084494D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работы с картами атласа мира,</w:t>
            </w:r>
          </w:p>
          <w:p w14:paraId="6C7CB705" w14:textId="77777777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9C2B54B" w14:textId="678FD587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заполнение контурных карт</w:t>
            </w:r>
          </w:p>
          <w:p w14:paraId="13FF8BB0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DB1B971" w14:textId="1452B7AB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  <w:p w14:paraId="445CD258" w14:textId="77777777" w:rsidR="0084494D" w:rsidRPr="005518FA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623EA90" w14:textId="4A9AF7D7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самостоятельно выполненных заданий</w:t>
            </w:r>
          </w:p>
          <w:p w14:paraId="3622CB5F" w14:textId="77777777" w:rsidR="005F0CCB" w:rsidRPr="005518FA" w:rsidRDefault="005F0CCB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36B8F1C" w14:textId="77777777" w:rsidR="00181665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дифференцированный зачет проводится в форме тестирования</w:t>
            </w:r>
          </w:p>
          <w:p w14:paraId="03FE107F" w14:textId="03D273A8" w:rsidR="0084494D" w:rsidRDefault="0084494D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4436A34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2F9E259" w14:textId="44689D6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76D363E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9EED484" w14:textId="2C244873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A5BADBD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A24E0B6" w14:textId="2D81CDED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3CD70AD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D836DED" w14:textId="4AA35D7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61CF8BB" w14:textId="2A5EEBA0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6821B37" w14:textId="5CFD0EE8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331C221" w14:textId="75FFE6A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5405D7F" w14:textId="7840D88D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AC09022" w14:textId="0DA55CC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BE4C5CA" w14:textId="6492AA1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9955BFF" w14:textId="4FA2E281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6D84C99" w14:textId="3D41E49A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3EBA9E2" w14:textId="45896649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325D523" w14:textId="4F112E9B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135DC47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7F23C1" w14:textId="1A604549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88B8CD6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CA6D2E5" w14:textId="06CC945A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F57D47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2D3B75B" w14:textId="0E8ABA7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F2DD820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EEB9CD1" w14:textId="498C74F3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C6F711C" w14:textId="3753D34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DE50CC" w14:textId="54A5927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EF095B3" w14:textId="24591E4C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9EC0F5F" w14:textId="3CD6556F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598463D" w14:textId="77F35D0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E44DB24" w14:textId="53AA4506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4A614FE" w14:textId="787DE29A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06B34BF" w14:textId="7428F2DB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1F9A654" w14:textId="23C6604C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C691429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FEBED32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8F766E3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эссе, доклады, рефераты</w:t>
            </w:r>
          </w:p>
          <w:p w14:paraId="2632F67F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C272C6C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составленных презентаций по темам раздела</w:t>
            </w:r>
          </w:p>
          <w:p w14:paraId="55DFED3F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A9D64B4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работы с картами атласа мира,</w:t>
            </w:r>
          </w:p>
          <w:p w14:paraId="532D068F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85D7F59" w14:textId="62A944A5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 заполнение контурных карт</w:t>
            </w:r>
          </w:p>
          <w:p w14:paraId="75EB517B" w14:textId="77777777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FA1E39A" w14:textId="77777777" w:rsidR="0084494D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оценка самостоятельно выполненных заданий</w:t>
            </w:r>
          </w:p>
          <w:p w14:paraId="7AEA46DD" w14:textId="18F43ECF" w:rsidR="0084494D" w:rsidRPr="005518FA" w:rsidRDefault="0084494D" w:rsidP="0084494D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81665" w:rsidRPr="005518FA" w14:paraId="64A5F410" w14:textId="77777777" w:rsidTr="007D1FD9">
        <w:trPr>
          <w:trHeight w:val="1006"/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E7CD2" w14:textId="6ACEB9FD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7248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37506D1D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2.1-2.3</w:t>
            </w:r>
          </w:p>
          <w:p w14:paraId="2376D2D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2084669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4.1, 4.2</w:t>
            </w:r>
          </w:p>
          <w:p w14:paraId="12617851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405188C1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6.1- 6.5</w:t>
            </w:r>
          </w:p>
          <w:p w14:paraId="12F818FA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2DF86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0CC64612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10897" w14:textId="7F0400DD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</w:t>
            </w:r>
            <w:r w:rsidR="007500BE" w:rsidRPr="005518FA">
              <w:rPr>
                <w:rFonts w:ascii="Times New Roman" w:hAnsi="Times New Roman"/>
                <w:sz w:val="24"/>
                <w:szCs w:val="24"/>
              </w:rPr>
              <w:t xml:space="preserve">правовой и </w:t>
            </w:r>
            <w:r w:rsidRPr="005518FA">
              <w:rPr>
                <w:rFonts w:ascii="Times New Roman" w:hAnsi="Times New Roman"/>
                <w:sz w:val="24"/>
                <w:szCs w:val="24"/>
              </w:rPr>
              <w:t>финансовой грамотности в различных жизненных ситуациях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36F95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2EDC8218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2.1- 2.3</w:t>
            </w:r>
          </w:p>
          <w:p w14:paraId="5C7799D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73551BF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6.1- 6.5</w:t>
            </w:r>
          </w:p>
          <w:p w14:paraId="231E337D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9FFC6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13578FE1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8CF08" w14:textId="77777777" w:rsidR="00181665" w:rsidRPr="005518FA" w:rsidRDefault="00181665" w:rsidP="0018166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2D7ACCAC" w14:textId="4ECB28BE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ABBCC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45D36EB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5.1– 5.3</w:t>
            </w:r>
          </w:p>
          <w:p w14:paraId="5B4BCBC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68FCE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78ADE2D5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9A068" w14:textId="77777777" w:rsidR="00181665" w:rsidRPr="005518FA" w:rsidRDefault="00181665" w:rsidP="0018166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21376D80" w14:textId="33DB8415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09B45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090182C2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2.1 - 2.3</w:t>
            </w:r>
          </w:p>
          <w:p w14:paraId="1A01F40B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BF9E0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6604BA64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40B20" w14:textId="205C4A27" w:rsidR="00181665" w:rsidRPr="005518FA" w:rsidRDefault="007500BE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color w:val="auto"/>
                <w:sz w:val="24"/>
                <w:szCs w:val="24"/>
              </w:rPr>
      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BAD4E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5D846BA4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2.1- 2.3</w:t>
            </w:r>
          </w:p>
          <w:p w14:paraId="3C225868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661DB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4CE68F27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F7222" w14:textId="0CA66F9E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A5A17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14:paraId="14DF1919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2.1 - 2.3</w:t>
            </w:r>
          </w:p>
          <w:p w14:paraId="4DD2878F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74AA0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1665" w:rsidRPr="005518FA" w14:paraId="62902CF3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7004A" w14:textId="77777777" w:rsidR="00181665" w:rsidRPr="005518FA" w:rsidRDefault="00181665" w:rsidP="0018166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440E9965" w14:textId="53B3028E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F8371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77027863" w14:textId="77777777" w:rsidR="00181665" w:rsidRPr="005518FA" w:rsidRDefault="00181665" w:rsidP="00181665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8FA">
              <w:rPr>
                <w:rFonts w:ascii="Times New Roman" w:hAnsi="Times New Roman"/>
                <w:sz w:val="24"/>
                <w:szCs w:val="24"/>
              </w:rPr>
              <w:t>Тема 4.1, 4.2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1755C" w14:textId="77777777" w:rsidR="00181665" w:rsidRPr="005518FA" w:rsidRDefault="00181665" w:rsidP="00181665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B7D" w:rsidRPr="005518FA" w14:paraId="71E298F7" w14:textId="77777777" w:rsidTr="007D1FD9">
        <w:trPr>
          <w:jc w:val="center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1057C" w14:textId="77777777" w:rsidR="005F0CCB" w:rsidRPr="005F0CCB" w:rsidRDefault="005F0CCB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CCB">
              <w:rPr>
                <w:rFonts w:ascii="Times New Roman" w:hAnsi="Times New Roman"/>
                <w:sz w:val="24"/>
                <w:szCs w:val="24"/>
              </w:rPr>
              <w:t>ПК 2.1. Организовывать различные виды деятельности (предметная; игровая; трудовая; познавательная, исследовательская и проектная деятельности; художественно-творческая; продуктивная деятельность и др.) и общение детей раннего и дошкольного возраста.</w:t>
            </w:r>
          </w:p>
          <w:p w14:paraId="4C2C38FE" w14:textId="77777777" w:rsidR="005F0CCB" w:rsidRPr="005F0CCB" w:rsidRDefault="005F0CCB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7934509" w14:textId="77777777" w:rsidR="005F0CCB" w:rsidRPr="005F0CCB" w:rsidRDefault="005F0CCB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CCB">
              <w:rPr>
                <w:rFonts w:ascii="Times New Roman" w:hAnsi="Times New Roman"/>
                <w:sz w:val="24"/>
                <w:szCs w:val="24"/>
              </w:rPr>
              <w:t>ПК 3.1. Планировать и проводить занятия с детьми раннего и дошкольного возраста.</w:t>
            </w:r>
          </w:p>
          <w:p w14:paraId="2A756891" w14:textId="18DACF45" w:rsidR="00B01B7D" w:rsidRPr="005518FA" w:rsidRDefault="00B01B7D" w:rsidP="005F0CCB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8303C" w14:textId="69A7ADC9" w:rsidR="00B01B7D" w:rsidRDefault="005F0CCB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63E71">
              <w:rPr>
                <w:rFonts w:ascii="Times New Roman" w:hAnsi="Times New Roman"/>
                <w:sz w:val="24"/>
                <w:szCs w:val="24"/>
              </w:rPr>
              <w:t>Тема 2.1, 2.2, 2.3</w:t>
            </w:r>
          </w:p>
          <w:p w14:paraId="60C2F36D" w14:textId="61E931CA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3.1</w:t>
            </w:r>
          </w:p>
          <w:p w14:paraId="4A2801A7" w14:textId="679D795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5.1, 5.3</w:t>
            </w:r>
          </w:p>
          <w:p w14:paraId="1F44E7E2" w14:textId="3920E1F5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6.1-6.5</w:t>
            </w:r>
          </w:p>
          <w:p w14:paraId="3D894D78" w14:textId="389ADD0E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  <w:p w14:paraId="3C11CD02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427A288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1C197A4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2D8401F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C1C2D4A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44EDADC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91E88AB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06FDA48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4E7AF50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5.1, 5.3</w:t>
            </w:r>
          </w:p>
          <w:p w14:paraId="1901E154" w14:textId="77777777" w:rsidR="00663E71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6.5</w:t>
            </w:r>
          </w:p>
          <w:p w14:paraId="753940CA" w14:textId="5B589BB1" w:rsidR="00663E71" w:rsidRPr="005518FA" w:rsidRDefault="00663E71" w:rsidP="007D1FD9">
            <w:pPr>
              <w:spacing w:after="0" w:line="23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7.1</w:t>
            </w: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7757A" w14:textId="77777777" w:rsidR="00B01B7D" w:rsidRPr="005518FA" w:rsidRDefault="00B01B7D" w:rsidP="007D1FD9">
            <w:pPr>
              <w:spacing w:after="0" w:line="23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A8E2F0E" w14:textId="77777777" w:rsidR="00F322DA" w:rsidRPr="005518FA" w:rsidRDefault="00F322D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F322DA" w:rsidRPr="005518FA" w:rsidSect="007D1FD9">
      <w:footerReference w:type="even" r:id="rId21"/>
      <w:footerReference w:type="default" r:id="rId22"/>
      <w:pgSz w:w="11906" w:h="16838"/>
      <w:pgMar w:top="1276" w:right="850" w:bottom="568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34DB2" w14:textId="77777777" w:rsidR="00ED3CB6" w:rsidRDefault="00ED3CB6">
      <w:pPr>
        <w:spacing w:after="0" w:line="240" w:lineRule="auto"/>
      </w:pPr>
      <w:r>
        <w:separator/>
      </w:r>
    </w:p>
  </w:endnote>
  <w:endnote w:type="continuationSeparator" w:id="0">
    <w:p w14:paraId="1FA872EC" w14:textId="77777777" w:rsidR="00ED3CB6" w:rsidRDefault="00ED3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B3A23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44623ABD" w14:textId="77777777" w:rsidR="00EE4D9B" w:rsidRDefault="00EE4D9B">
    <w:pPr>
      <w:pStyle w:val="af8"/>
      <w:ind w:right="360"/>
    </w:pPr>
  </w:p>
  <w:p w14:paraId="07743F67" w14:textId="77777777" w:rsidR="00EE4D9B" w:rsidRDefault="00EE4D9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B1610" w14:textId="12C22242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3</w:t>
    </w:r>
    <w:r>
      <w:rPr>
        <w:rStyle w:val="1fa"/>
      </w:rPr>
      <w:fldChar w:fldCharType="end"/>
    </w:r>
  </w:p>
  <w:p w14:paraId="775A3688" w14:textId="77777777" w:rsidR="00EE4D9B" w:rsidRDefault="00EE4D9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AF476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16710479" w14:textId="77777777" w:rsidR="00EE4D9B" w:rsidRDefault="00EE4D9B">
    <w:pPr>
      <w:pStyle w:val="af8"/>
      <w:ind w:right="360"/>
    </w:pPr>
  </w:p>
  <w:p w14:paraId="08C552E1" w14:textId="77777777" w:rsidR="00EE4D9B" w:rsidRDefault="00EE4D9B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DBE8D" w14:textId="7D757C12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21</w:t>
    </w:r>
    <w:r>
      <w:rPr>
        <w:rStyle w:val="1fa"/>
      </w:rPr>
      <w:fldChar w:fldCharType="end"/>
    </w:r>
  </w:p>
  <w:p w14:paraId="3BE3D8C0" w14:textId="77777777" w:rsidR="00EE4D9B" w:rsidRDefault="00EE4D9B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7A943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544533D3" w14:textId="77777777" w:rsidR="00EE4D9B" w:rsidRDefault="00EE4D9B">
    <w:pPr>
      <w:pStyle w:val="af8"/>
      <w:ind w:right="360"/>
    </w:pPr>
  </w:p>
  <w:p w14:paraId="7DE2003D" w14:textId="77777777" w:rsidR="00EE4D9B" w:rsidRDefault="00EE4D9B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84FB5" w14:textId="4B932573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22</w:t>
    </w:r>
    <w:r>
      <w:rPr>
        <w:rStyle w:val="1fa"/>
      </w:rPr>
      <w:fldChar w:fldCharType="end"/>
    </w:r>
  </w:p>
  <w:p w14:paraId="7906CB16" w14:textId="77777777" w:rsidR="00EE4D9B" w:rsidRDefault="00EE4D9B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8A1CB" w14:textId="77777777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>
      <w:rPr>
        <w:rStyle w:val="1fa"/>
      </w:rPr>
      <w:t xml:space="preserve"> </w:t>
    </w:r>
    <w:r>
      <w:rPr>
        <w:rStyle w:val="1fa"/>
      </w:rPr>
      <w:fldChar w:fldCharType="end"/>
    </w:r>
  </w:p>
  <w:p w14:paraId="09C3BCF8" w14:textId="77777777" w:rsidR="00EE4D9B" w:rsidRDefault="00EE4D9B">
    <w:pPr>
      <w:pStyle w:val="af8"/>
      <w:ind w:right="360"/>
    </w:pPr>
  </w:p>
  <w:p w14:paraId="35352FDD" w14:textId="77777777" w:rsidR="00EE4D9B" w:rsidRDefault="00EE4D9B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BB952" w14:textId="1621BFDF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32</w:t>
    </w:r>
    <w:r>
      <w:rPr>
        <w:rStyle w:val="1fa"/>
      </w:rPr>
      <w:fldChar w:fldCharType="end"/>
    </w:r>
  </w:p>
  <w:p w14:paraId="19116C7D" w14:textId="77777777" w:rsidR="00EE4D9B" w:rsidRDefault="00EE4D9B"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49D4F" w14:textId="77777777" w:rsidR="00EE4D9B" w:rsidRDefault="00EE4D9B">
    <w:pPr>
      <w:pStyle w:val="af8"/>
      <w:jc w:val="right"/>
      <w:rPr>
        <w:rStyle w:val="1fa"/>
      </w:rPr>
    </w:pPr>
  </w:p>
  <w:p w14:paraId="6373C47A" w14:textId="77777777" w:rsidR="00EE4D9B" w:rsidRDefault="00EE4D9B">
    <w:pPr>
      <w:pStyle w:val="af8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A8043" w14:textId="219867CB" w:rsidR="00EE4D9B" w:rsidRDefault="00EE4D9B">
    <w:pPr>
      <w:pStyle w:val="af8"/>
      <w:jc w:val="right"/>
      <w:rPr>
        <w:rStyle w:val="1fa"/>
      </w:rPr>
    </w:pPr>
    <w:r>
      <w:rPr>
        <w:rStyle w:val="1fa"/>
      </w:rPr>
      <w:fldChar w:fldCharType="begin"/>
    </w:r>
    <w:r>
      <w:rPr>
        <w:rStyle w:val="1fa"/>
      </w:rPr>
      <w:instrText xml:space="preserve">PAGE </w:instrText>
    </w:r>
    <w:r>
      <w:rPr>
        <w:rStyle w:val="1fa"/>
      </w:rPr>
      <w:fldChar w:fldCharType="separate"/>
    </w:r>
    <w:r w:rsidR="00DA6E96">
      <w:rPr>
        <w:rStyle w:val="1fa"/>
        <w:noProof/>
      </w:rPr>
      <w:t>35</w:t>
    </w:r>
    <w:r>
      <w:rPr>
        <w:rStyle w:val="1fa"/>
      </w:rPr>
      <w:fldChar w:fldCharType="end"/>
    </w:r>
  </w:p>
  <w:p w14:paraId="76A768F9" w14:textId="77777777" w:rsidR="00EE4D9B" w:rsidRDefault="00EE4D9B">
    <w:pPr>
      <w:pStyle w:val="af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61DE6" w14:textId="77777777" w:rsidR="00ED3CB6" w:rsidRDefault="00ED3CB6">
      <w:pPr>
        <w:spacing w:after="0" w:line="240" w:lineRule="auto"/>
      </w:pPr>
      <w:r>
        <w:separator/>
      </w:r>
    </w:p>
  </w:footnote>
  <w:footnote w:type="continuationSeparator" w:id="0">
    <w:p w14:paraId="61748E0C" w14:textId="77777777" w:rsidR="00ED3CB6" w:rsidRDefault="00ED3CB6">
      <w:pPr>
        <w:spacing w:after="0" w:line="240" w:lineRule="auto"/>
      </w:pPr>
      <w:r>
        <w:continuationSeparator/>
      </w:r>
    </w:p>
  </w:footnote>
  <w:footnote w:id="1">
    <w:p w14:paraId="4382DEEE" w14:textId="2B694284" w:rsidR="00EE4D9B" w:rsidRDefault="00EE4D9B">
      <w:pPr>
        <w:pStyle w:val="Footnote"/>
      </w:pPr>
      <w:r>
        <w:rPr>
          <w:vertAlign w:val="superscrip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DE5935"/>
    <w:multiLevelType w:val="multilevel"/>
    <w:tmpl w:val="214A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2DA"/>
    <w:rsid w:val="000378D2"/>
    <w:rsid w:val="00040EA6"/>
    <w:rsid w:val="000658F7"/>
    <w:rsid w:val="000B3CF6"/>
    <w:rsid w:val="000E58C6"/>
    <w:rsid w:val="000F55A7"/>
    <w:rsid w:val="001153EB"/>
    <w:rsid w:val="00164BB6"/>
    <w:rsid w:val="00181665"/>
    <w:rsid w:val="001D5C92"/>
    <w:rsid w:val="002C6A44"/>
    <w:rsid w:val="002F1EB9"/>
    <w:rsid w:val="003067EA"/>
    <w:rsid w:val="0031032D"/>
    <w:rsid w:val="00347956"/>
    <w:rsid w:val="00381F91"/>
    <w:rsid w:val="003B6148"/>
    <w:rsid w:val="003B642E"/>
    <w:rsid w:val="003E12A4"/>
    <w:rsid w:val="00442C8B"/>
    <w:rsid w:val="004A3263"/>
    <w:rsid w:val="004D1E4E"/>
    <w:rsid w:val="004E6D4B"/>
    <w:rsid w:val="0054454D"/>
    <w:rsid w:val="00547C86"/>
    <w:rsid w:val="005518FA"/>
    <w:rsid w:val="0057000F"/>
    <w:rsid w:val="005D3D29"/>
    <w:rsid w:val="005F0CCB"/>
    <w:rsid w:val="006417D1"/>
    <w:rsid w:val="006611DD"/>
    <w:rsid w:val="00663E71"/>
    <w:rsid w:val="00693086"/>
    <w:rsid w:val="007500BE"/>
    <w:rsid w:val="00761466"/>
    <w:rsid w:val="007C3B42"/>
    <w:rsid w:val="007D1FD9"/>
    <w:rsid w:val="007F608B"/>
    <w:rsid w:val="0084494D"/>
    <w:rsid w:val="008557D2"/>
    <w:rsid w:val="0087494C"/>
    <w:rsid w:val="008F240C"/>
    <w:rsid w:val="00900663"/>
    <w:rsid w:val="00957D63"/>
    <w:rsid w:val="00976E4E"/>
    <w:rsid w:val="00994DE9"/>
    <w:rsid w:val="00A01FFD"/>
    <w:rsid w:val="00A70F84"/>
    <w:rsid w:val="00A77EF8"/>
    <w:rsid w:val="00A83093"/>
    <w:rsid w:val="00AA4F57"/>
    <w:rsid w:val="00AF0DC8"/>
    <w:rsid w:val="00B01B7D"/>
    <w:rsid w:val="00BC412C"/>
    <w:rsid w:val="00BC6D5C"/>
    <w:rsid w:val="00BE3F85"/>
    <w:rsid w:val="00C70270"/>
    <w:rsid w:val="00C7062C"/>
    <w:rsid w:val="00C969B6"/>
    <w:rsid w:val="00CB5A58"/>
    <w:rsid w:val="00D37C61"/>
    <w:rsid w:val="00D907D2"/>
    <w:rsid w:val="00DA6E96"/>
    <w:rsid w:val="00DD18A7"/>
    <w:rsid w:val="00DD22EE"/>
    <w:rsid w:val="00DD3746"/>
    <w:rsid w:val="00DD7FC3"/>
    <w:rsid w:val="00DE7CE5"/>
    <w:rsid w:val="00ED3CB6"/>
    <w:rsid w:val="00ED74B3"/>
    <w:rsid w:val="00EE4D9B"/>
    <w:rsid w:val="00EF73A0"/>
    <w:rsid w:val="00F16AFD"/>
    <w:rsid w:val="00F322DA"/>
    <w:rsid w:val="00F41548"/>
    <w:rsid w:val="00FD384B"/>
    <w:rsid w:val="00FE4780"/>
    <w:rsid w:val="00FF2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D7BEA"/>
  <w15:docId w15:val="{6BC4EF14-447B-4B0B-841E-24D8E159A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basedOn w:val="a"/>
    <w:next w:val="a"/>
    <w:link w:val="11"/>
    <w:uiPriority w:val="9"/>
    <w:qFormat/>
    <w:pPr>
      <w:keepNext/>
      <w:spacing w:beforeAutospacing="1" w:after="0" w:line="240" w:lineRule="auto"/>
      <w:ind w:firstLine="284"/>
      <w:outlineLvl w:val="0"/>
    </w:pPr>
    <w:rPr>
      <w:rFonts w:ascii="Times New Roman" w:hAnsi="Times New Roman"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Autospacing="1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Autospacing="1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Autospacing="1" w:after="60" w:line="240" w:lineRule="auto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uiPriority w:val="9"/>
    <w:qFormat/>
    <w:pPr>
      <w:spacing w:beforeAutospacing="1" w:after="60" w:line="240" w:lineRule="auto"/>
      <w:outlineLvl w:val="4"/>
    </w:pPr>
    <w:rPr>
      <w:rFonts w:ascii="Calibri" w:hAnsi="Calibri"/>
      <w:b/>
      <w:i/>
      <w:sz w:val="26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Autospacing="1" w:after="0" w:line="240" w:lineRule="auto"/>
      <w:outlineLvl w:val="5"/>
    </w:pPr>
    <w:rPr>
      <w:rFonts w:ascii="Cambria" w:hAnsi="Cambria"/>
      <w:i/>
      <w:color w:val="243F60"/>
      <w:sz w:val="24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Autospacing="1" w:after="0" w:line="240" w:lineRule="auto"/>
      <w:outlineLvl w:val="6"/>
    </w:pPr>
    <w:rPr>
      <w:rFonts w:ascii="Cambria" w:hAnsi="Cambria"/>
      <w:i/>
      <w:color w:val="404040"/>
      <w:sz w:val="24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Autospacing="1" w:after="0" w:line="240" w:lineRule="auto"/>
      <w:outlineLvl w:val="7"/>
    </w:pPr>
    <w:rPr>
      <w:rFonts w:ascii="Cambria" w:hAnsi="Cambria"/>
      <w:color w:val="404040"/>
      <w:sz w:val="20"/>
    </w:rPr>
  </w:style>
  <w:style w:type="paragraph" w:styleId="9">
    <w:name w:val="heading 9"/>
    <w:basedOn w:val="a"/>
    <w:next w:val="a"/>
    <w:link w:val="90"/>
    <w:uiPriority w:val="9"/>
    <w:qFormat/>
    <w:pPr>
      <w:spacing w:beforeAutospacing="1" w:after="60" w:line="240" w:lineRule="auto"/>
      <w:outlineLvl w:val="8"/>
    </w:pPr>
    <w:rPr>
      <w:rFonts w:ascii="Cambria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c14c111c133c66c181">
    <w:name w:val="c14 c111 c133 c66 c181"/>
    <w:basedOn w:val="a"/>
    <w:link w:val="c14c111c133c66c18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33c66c1810">
    <w:name w:val="c14 c111 c133 c66 c181"/>
    <w:basedOn w:val="1"/>
    <w:link w:val="c14c111c133c66c181"/>
    <w:rPr>
      <w:rFonts w:ascii="Times New Roman" w:hAnsi="Times New Roman"/>
      <w:sz w:val="24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Интернет) Знак"/>
    <w:basedOn w:val="1"/>
    <w:link w:val="a3"/>
    <w:rPr>
      <w:rFonts w:ascii="Times New Roman" w:hAnsi="Times New Roman"/>
      <w:sz w:val="24"/>
    </w:rPr>
  </w:style>
  <w:style w:type="paragraph" w:customStyle="1" w:styleId="p">
    <w:name w:val="p"/>
    <w:basedOn w:val="a"/>
    <w:link w:val="p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0">
    <w:name w:val="p"/>
    <w:basedOn w:val="1"/>
    <w:link w:val="p"/>
    <w:rPr>
      <w:rFonts w:ascii="Times New Roman" w:hAnsi="Times New Roman"/>
      <w:sz w:val="24"/>
    </w:rPr>
  </w:style>
  <w:style w:type="paragraph" w:customStyle="1" w:styleId="c14c123c68c131">
    <w:name w:val="c14 c123 c68 c131"/>
    <w:basedOn w:val="a"/>
    <w:link w:val="c14c123c68c13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3c68c1310">
    <w:name w:val="c14 c123 c68 c131"/>
    <w:basedOn w:val="1"/>
    <w:link w:val="c14c123c68c131"/>
    <w:rPr>
      <w:rFonts w:ascii="Times New Roman" w:hAnsi="Times New Roman"/>
      <w:sz w:val="24"/>
    </w:rPr>
  </w:style>
  <w:style w:type="paragraph" w:customStyle="1" w:styleId="c14c103c127">
    <w:name w:val="c14 c103 c127"/>
    <w:basedOn w:val="a"/>
    <w:link w:val="c14c103c12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270">
    <w:name w:val="c14 c103 c127"/>
    <w:basedOn w:val="1"/>
    <w:link w:val="c14c103c127"/>
    <w:rPr>
      <w:rFonts w:ascii="Times New Roman" w:hAnsi="Times New Roman"/>
      <w:sz w:val="24"/>
    </w:rPr>
  </w:style>
  <w:style w:type="paragraph" w:customStyle="1" w:styleId="c14c122c66">
    <w:name w:val="c14 c122 c66"/>
    <w:basedOn w:val="a"/>
    <w:link w:val="c14c122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660">
    <w:name w:val="c14 c122 c66"/>
    <w:basedOn w:val="1"/>
    <w:link w:val="c14c122c6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5"/>
      </w:tabs>
      <w:spacing w:beforeAutospacing="1" w:after="100" w:line="240" w:lineRule="auto"/>
    </w:pPr>
    <w:rPr>
      <w:rFonts w:ascii="Times New Roman" w:hAnsi="Times New Roman"/>
      <w:b/>
      <w:sz w:val="28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sz w:val="28"/>
    </w:rPr>
  </w:style>
  <w:style w:type="paragraph" w:customStyle="1" w:styleId="c14c111c130c59">
    <w:name w:val="c14 c111 c130 c59"/>
    <w:basedOn w:val="a"/>
    <w:link w:val="c14c111c130c5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30c590">
    <w:name w:val="c14 c111 c130 c59"/>
    <w:basedOn w:val="1"/>
    <w:link w:val="c14c111c130c59"/>
    <w:rPr>
      <w:rFonts w:ascii="Times New Roman" w:hAnsi="Times New Roman"/>
      <w:sz w:val="24"/>
    </w:rPr>
  </w:style>
  <w:style w:type="paragraph" w:customStyle="1" w:styleId="c14c98c134c140">
    <w:name w:val="c14 c98 c134 c140"/>
    <w:basedOn w:val="a"/>
    <w:link w:val="c14c98c134c14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134c1400">
    <w:name w:val="c14 c98 c134 c140"/>
    <w:basedOn w:val="1"/>
    <w:link w:val="c14c98c134c140"/>
    <w:rPr>
      <w:rFonts w:ascii="Times New Roman" w:hAnsi="Times New Roman"/>
      <w:sz w:val="24"/>
    </w:rPr>
  </w:style>
  <w:style w:type="paragraph" w:customStyle="1" w:styleId="BalloonTextChar1">
    <w:name w:val="Balloon Text Char1"/>
    <w:basedOn w:val="12"/>
    <w:link w:val="BalloonTextChar10"/>
    <w:rPr>
      <w:rFonts w:ascii="Times New Roman" w:hAnsi="Times New Roman"/>
      <w:sz w:val="0"/>
    </w:rPr>
  </w:style>
  <w:style w:type="character" w:customStyle="1" w:styleId="BalloonTextChar10">
    <w:name w:val="Balloon Text Char1"/>
    <w:basedOn w:val="a0"/>
    <w:link w:val="BalloonTextChar1"/>
    <w:rPr>
      <w:rFonts w:ascii="Times New Roman" w:hAnsi="Times New Roman"/>
      <w:sz w:val="0"/>
    </w:rPr>
  </w:style>
  <w:style w:type="paragraph" w:customStyle="1" w:styleId="input">
    <w:name w:val="input"/>
    <w:basedOn w:val="12"/>
    <w:link w:val="input0"/>
  </w:style>
  <w:style w:type="character" w:customStyle="1" w:styleId="input0">
    <w:name w:val="input"/>
    <w:basedOn w:val="a0"/>
    <w:link w:val="input"/>
  </w:style>
  <w:style w:type="paragraph" w:customStyle="1" w:styleId="c14c124c132c68">
    <w:name w:val="c14 c124 c132 c68"/>
    <w:basedOn w:val="a"/>
    <w:link w:val="c14c124c132c6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32c680">
    <w:name w:val="c14 c124 c132 c68"/>
    <w:basedOn w:val="1"/>
    <w:link w:val="c14c124c132c68"/>
    <w:rPr>
      <w:rFonts w:ascii="Times New Roman" w:hAnsi="Times New Roman"/>
      <w:sz w:val="24"/>
    </w:rPr>
  </w:style>
  <w:style w:type="paragraph" w:customStyle="1" w:styleId="c14c90c56c98">
    <w:name w:val="c14 c90 c56 c98"/>
    <w:basedOn w:val="a"/>
    <w:link w:val="c14c90c56c9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0c56c980">
    <w:name w:val="c14 c90 c56 c98"/>
    <w:basedOn w:val="1"/>
    <w:link w:val="c14c90c56c98"/>
    <w:rPr>
      <w:rFonts w:ascii="Times New Roman" w:hAnsi="Times New Roman"/>
      <w:sz w:val="24"/>
    </w:rPr>
  </w:style>
  <w:style w:type="paragraph" w:customStyle="1" w:styleId="c14c98c66c136">
    <w:name w:val="c14 c98 c66 c136"/>
    <w:basedOn w:val="a"/>
    <w:link w:val="c14c98c66c13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66c1360">
    <w:name w:val="c14 c98 c66 c136"/>
    <w:basedOn w:val="1"/>
    <w:link w:val="c14c98c66c136"/>
    <w:rPr>
      <w:rFonts w:ascii="Times New Roman" w:hAnsi="Times New Roman"/>
      <w:sz w:val="24"/>
    </w:rPr>
  </w:style>
  <w:style w:type="paragraph" w:customStyle="1" w:styleId="FontStyle56">
    <w:name w:val="Font Style56"/>
    <w:basedOn w:val="12"/>
    <w:link w:val="FontStyle560"/>
    <w:rPr>
      <w:rFonts w:ascii="Times New Roman" w:hAnsi="Times New Roman"/>
      <w:b/>
    </w:rPr>
  </w:style>
  <w:style w:type="character" w:customStyle="1" w:styleId="FontStyle560">
    <w:name w:val="Font Style56"/>
    <w:basedOn w:val="a0"/>
    <w:link w:val="FontStyle56"/>
    <w:rPr>
      <w:rFonts w:ascii="Times New Roman" w:hAnsi="Times New Roman"/>
      <w:b/>
      <w:sz w:val="22"/>
    </w:rPr>
  </w:style>
  <w:style w:type="paragraph" w:customStyle="1" w:styleId="c14c53">
    <w:name w:val="c14 c53"/>
    <w:basedOn w:val="a"/>
    <w:link w:val="c14c5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30">
    <w:name w:val="c14 c53"/>
    <w:basedOn w:val="1"/>
    <w:link w:val="c14c53"/>
    <w:rPr>
      <w:rFonts w:ascii="Times New Roman" w:hAnsi="Times New Roman"/>
      <w:sz w:val="24"/>
    </w:rPr>
  </w:style>
  <w:style w:type="paragraph" w:customStyle="1" w:styleId="CommentTextChar1">
    <w:name w:val="Comment Text Char1"/>
    <w:basedOn w:val="12"/>
    <w:link w:val="CommentTextChar10"/>
    <w:rPr>
      <w:sz w:val="20"/>
    </w:rPr>
  </w:style>
  <w:style w:type="character" w:customStyle="1" w:styleId="CommentTextChar10">
    <w:name w:val="Comment Text Char1"/>
    <w:basedOn w:val="a0"/>
    <w:link w:val="CommentTextChar1"/>
    <w:rPr>
      <w:sz w:val="20"/>
    </w:rPr>
  </w:style>
  <w:style w:type="paragraph" w:styleId="41">
    <w:name w:val="toc 4"/>
    <w:basedOn w:val="a"/>
    <w:next w:val="a"/>
    <w:link w:val="42"/>
    <w:uiPriority w:val="39"/>
    <w:pPr>
      <w:spacing w:after="100" w:line="264" w:lineRule="auto"/>
      <w:ind w:left="660"/>
    </w:pPr>
  </w:style>
  <w:style w:type="character" w:customStyle="1" w:styleId="42">
    <w:name w:val="Оглавление 4 Знак"/>
    <w:basedOn w:val="1"/>
    <w:link w:val="41"/>
  </w:style>
  <w:style w:type="paragraph" w:customStyle="1" w:styleId="c14c124c27c130">
    <w:name w:val="c14 c124 c27 c130"/>
    <w:basedOn w:val="a"/>
    <w:link w:val="c14c124c27c1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27c1300">
    <w:name w:val="c14 c124 c27 c130"/>
    <w:basedOn w:val="1"/>
    <w:link w:val="c14c124c27c130"/>
    <w:rPr>
      <w:rFonts w:ascii="Times New Roman" w:hAnsi="Times New Roman"/>
      <w:sz w:val="24"/>
    </w:rPr>
  </w:style>
  <w:style w:type="paragraph" w:customStyle="1" w:styleId="c14c72">
    <w:name w:val="c14 c72"/>
    <w:basedOn w:val="a"/>
    <w:link w:val="c14c7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720">
    <w:name w:val="c14 c72"/>
    <w:basedOn w:val="1"/>
    <w:link w:val="c14c72"/>
    <w:rPr>
      <w:rFonts w:ascii="Times New Roman" w:hAnsi="Times New Roman"/>
      <w:sz w:val="24"/>
    </w:rPr>
  </w:style>
  <w:style w:type="character" w:customStyle="1" w:styleId="70">
    <w:name w:val="Заголовок 7 Знак"/>
    <w:basedOn w:val="1"/>
    <w:link w:val="7"/>
    <w:rPr>
      <w:rFonts w:ascii="Cambria" w:hAnsi="Cambria"/>
      <w:i/>
      <w:color w:val="404040"/>
      <w:sz w:val="24"/>
    </w:rPr>
  </w:style>
  <w:style w:type="paragraph" w:customStyle="1" w:styleId="msolistparagraphbullet1gif">
    <w:name w:val="msolistparagraphbullet1.gif"/>
    <w:basedOn w:val="a"/>
    <w:link w:val="msolistparagraphbullet1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listparagraphbullet1gif0">
    <w:name w:val="msolistparagraphbullet1.gif"/>
    <w:basedOn w:val="1"/>
    <w:link w:val="msolistparagraphbullet1gif"/>
    <w:rPr>
      <w:rFonts w:ascii="Times New Roman" w:hAnsi="Times New Roman"/>
      <w:sz w:val="24"/>
    </w:rPr>
  </w:style>
  <w:style w:type="paragraph" w:customStyle="1" w:styleId="13">
    <w:name w:val="Знак1"/>
    <w:basedOn w:val="a"/>
    <w:link w:val="14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14">
    <w:name w:val="Знак1"/>
    <w:basedOn w:val="1"/>
    <w:link w:val="13"/>
    <w:rPr>
      <w:rFonts w:ascii="Verdana" w:hAnsi="Verdana"/>
      <w:sz w:val="20"/>
    </w:rPr>
  </w:style>
  <w:style w:type="paragraph" w:styleId="61">
    <w:name w:val="toc 6"/>
    <w:basedOn w:val="a"/>
    <w:next w:val="a"/>
    <w:link w:val="62"/>
    <w:uiPriority w:val="39"/>
    <w:pPr>
      <w:spacing w:after="100" w:line="264" w:lineRule="auto"/>
      <w:ind w:left="1100"/>
    </w:pPr>
  </w:style>
  <w:style w:type="character" w:customStyle="1" w:styleId="62">
    <w:name w:val="Оглавление 6 Знак"/>
    <w:basedOn w:val="1"/>
    <w:link w:val="61"/>
  </w:style>
  <w:style w:type="paragraph" w:customStyle="1" w:styleId="Style49">
    <w:name w:val="Style49"/>
    <w:basedOn w:val="a"/>
    <w:link w:val="Style490"/>
    <w:pPr>
      <w:widowControl w:val="0"/>
      <w:spacing w:beforeAutospacing="1" w:after="0" w:line="240" w:lineRule="auto"/>
    </w:pPr>
    <w:rPr>
      <w:rFonts w:ascii="Times New Roman" w:hAnsi="Times New Roman"/>
      <w:sz w:val="24"/>
    </w:rPr>
  </w:style>
  <w:style w:type="character" w:customStyle="1" w:styleId="Style490">
    <w:name w:val="Style49"/>
    <w:basedOn w:val="1"/>
    <w:link w:val="Style49"/>
    <w:rPr>
      <w:rFonts w:ascii="Times New Roman" w:hAnsi="Times New Roman"/>
      <w:sz w:val="24"/>
    </w:rPr>
  </w:style>
  <w:style w:type="paragraph" w:customStyle="1" w:styleId="c14c111c84c124">
    <w:name w:val="c14 c111 c84 c124"/>
    <w:basedOn w:val="a"/>
    <w:link w:val="c14c111c84c12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84c1240">
    <w:name w:val="c14 c111 c84 c124"/>
    <w:basedOn w:val="1"/>
    <w:link w:val="c14c111c84c124"/>
    <w:rPr>
      <w:rFonts w:ascii="Times New Roman" w:hAnsi="Times New Roman"/>
      <w:sz w:val="24"/>
    </w:rPr>
  </w:style>
  <w:style w:type="paragraph" w:customStyle="1" w:styleId="c14c132">
    <w:name w:val="c14 c132"/>
    <w:basedOn w:val="a"/>
    <w:link w:val="c14c13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20">
    <w:name w:val="c14 c132"/>
    <w:basedOn w:val="1"/>
    <w:link w:val="c14c132"/>
    <w:rPr>
      <w:rFonts w:ascii="Times New Roman" w:hAnsi="Times New Roman"/>
      <w:sz w:val="24"/>
    </w:rPr>
  </w:style>
  <w:style w:type="paragraph" w:styleId="71">
    <w:name w:val="toc 7"/>
    <w:basedOn w:val="a"/>
    <w:next w:val="a"/>
    <w:link w:val="72"/>
    <w:uiPriority w:val="39"/>
    <w:pPr>
      <w:spacing w:after="100" w:line="264" w:lineRule="auto"/>
      <w:ind w:left="1320"/>
    </w:pPr>
  </w:style>
  <w:style w:type="character" w:customStyle="1" w:styleId="72">
    <w:name w:val="Оглавление 7 Знак"/>
    <w:basedOn w:val="1"/>
    <w:link w:val="71"/>
  </w:style>
  <w:style w:type="paragraph" w:customStyle="1" w:styleId="23">
    <w:name w:val="Без интервала2"/>
    <w:link w:val="24"/>
    <w:pPr>
      <w:spacing w:beforeAutospacing="1" w:after="0" w:line="240" w:lineRule="auto"/>
    </w:pPr>
    <w:rPr>
      <w:rFonts w:ascii="Calibri" w:hAnsi="Calibri"/>
    </w:rPr>
  </w:style>
  <w:style w:type="character" w:customStyle="1" w:styleId="24">
    <w:name w:val="Без интервала2"/>
    <w:link w:val="23"/>
    <w:rPr>
      <w:rFonts w:ascii="Calibri" w:hAnsi="Calibri"/>
    </w:rPr>
  </w:style>
  <w:style w:type="paragraph" w:customStyle="1" w:styleId="c14c27c73">
    <w:name w:val="c14 c27 c73"/>
    <w:basedOn w:val="a"/>
    <w:link w:val="c14c27c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730">
    <w:name w:val="c14 c27 c73"/>
    <w:basedOn w:val="1"/>
    <w:link w:val="c14c27c73"/>
    <w:rPr>
      <w:rFonts w:ascii="Times New Roman" w:hAnsi="Times New Roman"/>
      <w:sz w:val="24"/>
    </w:rPr>
  </w:style>
  <w:style w:type="paragraph" w:customStyle="1" w:styleId="43">
    <w:name w:val="Без интервала4"/>
    <w:link w:val="44"/>
    <w:pPr>
      <w:spacing w:after="0" w:line="240" w:lineRule="auto"/>
    </w:pPr>
    <w:rPr>
      <w:rFonts w:ascii="Calibri" w:hAnsi="Calibri"/>
    </w:rPr>
  </w:style>
  <w:style w:type="character" w:customStyle="1" w:styleId="44">
    <w:name w:val="Без интервала4"/>
    <w:link w:val="43"/>
    <w:rPr>
      <w:rFonts w:ascii="Calibri" w:hAnsi="Calibri"/>
    </w:rPr>
  </w:style>
  <w:style w:type="paragraph" w:styleId="31">
    <w:name w:val="Body Text Indent 3"/>
    <w:basedOn w:val="a"/>
    <w:link w:val="32"/>
    <w:pPr>
      <w:spacing w:beforeAutospacing="1" w:after="120" w:line="240" w:lineRule="auto"/>
      <w:ind w:left="283"/>
    </w:pPr>
    <w:rPr>
      <w:rFonts w:ascii="Times New Roman" w:hAnsi="Times New Roman"/>
      <w:sz w:val="16"/>
    </w:rPr>
  </w:style>
  <w:style w:type="character" w:customStyle="1" w:styleId="32">
    <w:name w:val="Основной текст с отступом 3 Знак"/>
    <w:basedOn w:val="1"/>
    <w:link w:val="31"/>
    <w:rPr>
      <w:rFonts w:ascii="Times New Roman" w:hAnsi="Times New Roman"/>
      <w:sz w:val="16"/>
    </w:rPr>
  </w:style>
  <w:style w:type="paragraph" w:customStyle="1" w:styleId="15">
    <w:name w:val="заголовок 1"/>
    <w:basedOn w:val="a"/>
    <w:next w:val="a"/>
    <w:link w:val="16"/>
    <w:pPr>
      <w:keepNext/>
      <w:spacing w:beforeAutospacing="1" w:after="0" w:line="240" w:lineRule="auto"/>
      <w:jc w:val="center"/>
      <w:outlineLvl w:val="0"/>
    </w:pPr>
    <w:rPr>
      <w:rFonts w:ascii="Times New Roman" w:hAnsi="Times New Roman"/>
      <w:b/>
      <w:sz w:val="20"/>
    </w:rPr>
  </w:style>
  <w:style w:type="character" w:customStyle="1" w:styleId="16">
    <w:name w:val="заголовок 1"/>
    <w:basedOn w:val="1"/>
    <w:link w:val="15"/>
    <w:rPr>
      <w:rFonts w:ascii="Times New Roman" w:hAnsi="Times New Roman"/>
      <w:b/>
      <w:sz w:val="20"/>
    </w:rPr>
  </w:style>
  <w:style w:type="paragraph" w:customStyle="1" w:styleId="c14c124c180">
    <w:name w:val="c14 c124 c180"/>
    <w:basedOn w:val="a"/>
    <w:link w:val="c14c124c18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800">
    <w:name w:val="c14 c124 c180"/>
    <w:basedOn w:val="1"/>
    <w:link w:val="c14c124c180"/>
    <w:rPr>
      <w:rFonts w:ascii="Times New Roman" w:hAnsi="Times New Roman"/>
      <w:sz w:val="24"/>
    </w:rPr>
  </w:style>
  <w:style w:type="paragraph" w:customStyle="1" w:styleId="c14c98c66">
    <w:name w:val="c14 c98 c66"/>
    <w:basedOn w:val="a"/>
    <w:link w:val="c14c98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660">
    <w:name w:val="c14 c98 c66"/>
    <w:basedOn w:val="1"/>
    <w:link w:val="c14c98c66"/>
    <w:rPr>
      <w:rFonts w:ascii="Times New Roman" w:hAnsi="Times New Roman"/>
      <w:sz w:val="24"/>
    </w:rPr>
  </w:style>
  <w:style w:type="paragraph" w:customStyle="1" w:styleId="c14c98c54">
    <w:name w:val="c14 c98 c54"/>
    <w:basedOn w:val="a"/>
    <w:link w:val="c14c98c5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540">
    <w:name w:val="c14 c98 c54"/>
    <w:basedOn w:val="1"/>
    <w:link w:val="c14c98c54"/>
    <w:rPr>
      <w:rFonts w:ascii="Times New Roman" w:hAnsi="Times New Roman"/>
      <w:sz w:val="24"/>
    </w:rPr>
  </w:style>
  <w:style w:type="paragraph" w:customStyle="1" w:styleId="FontStyle54">
    <w:name w:val="Font Style54"/>
    <w:basedOn w:val="12"/>
    <w:link w:val="FontStyle540"/>
    <w:rPr>
      <w:rFonts w:ascii="Times New Roman" w:hAnsi="Times New Roman"/>
      <w:sz w:val="24"/>
    </w:rPr>
  </w:style>
  <w:style w:type="character" w:customStyle="1" w:styleId="FontStyle540">
    <w:name w:val="Font Style54"/>
    <w:basedOn w:val="a0"/>
    <w:link w:val="FontStyle54"/>
    <w:rPr>
      <w:rFonts w:ascii="Times New Roman" w:hAnsi="Times New Roman"/>
      <w:sz w:val="24"/>
    </w:rPr>
  </w:style>
  <w:style w:type="paragraph" w:customStyle="1" w:styleId="Style11">
    <w:name w:val="Style11"/>
    <w:basedOn w:val="a"/>
    <w:link w:val="Style110"/>
    <w:pPr>
      <w:widowControl w:val="0"/>
      <w:spacing w:beforeAutospacing="1" w:after="0" w:line="240" w:lineRule="exact"/>
    </w:pPr>
    <w:rPr>
      <w:rFonts w:ascii="Arial Unicode MS" w:hAnsi="Arial Unicode MS"/>
      <w:sz w:val="24"/>
    </w:rPr>
  </w:style>
  <w:style w:type="character" w:customStyle="1" w:styleId="Style110">
    <w:name w:val="Style11"/>
    <w:basedOn w:val="1"/>
    <w:link w:val="Style11"/>
    <w:rPr>
      <w:rFonts w:ascii="Arial Unicode MS" w:hAnsi="Arial Unicode MS"/>
      <w:sz w:val="24"/>
    </w:rPr>
  </w:style>
  <w:style w:type="paragraph" w:customStyle="1" w:styleId="c14c156c166">
    <w:name w:val="c14 c156 c166"/>
    <w:basedOn w:val="a"/>
    <w:link w:val="c14c156c1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56c1660">
    <w:name w:val="c14 c156 c166"/>
    <w:basedOn w:val="1"/>
    <w:link w:val="c14c156c166"/>
    <w:rPr>
      <w:rFonts w:ascii="Times New Roman" w:hAnsi="Times New Roman"/>
      <w:sz w:val="24"/>
    </w:rPr>
  </w:style>
  <w:style w:type="paragraph" w:customStyle="1" w:styleId="c14c103c182">
    <w:name w:val="c14 c103 c182"/>
    <w:basedOn w:val="a"/>
    <w:link w:val="c14c103c18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820">
    <w:name w:val="c14 c103 c182"/>
    <w:basedOn w:val="1"/>
    <w:link w:val="c14c103c182"/>
    <w:rPr>
      <w:rFonts w:ascii="Times New Roman" w:hAnsi="Times New Roman"/>
      <w:sz w:val="24"/>
    </w:rPr>
  </w:style>
  <w:style w:type="paragraph" w:customStyle="1" w:styleId="c14c103c105c171">
    <w:name w:val="c14 c103 c105 c171"/>
    <w:basedOn w:val="a"/>
    <w:link w:val="c14c103c105c1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05c1710">
    <w:name w:val="c14 c103 c105 c171"/>
    <w:basedOn w:val="1"/>
    <w:link w:val="c14c103c105c171"/>
    <w:rPr>
      <w:rFonts w:ascii="Times New Roman" w:hAnsi="Times New Roman"/>
      <w:sz w:val="24"/>
    </w:rPr>
  </w:style>
  <w:style w:type="paragraph" w:styleId="33">
    <w:name w:val="List 3"/>
    <w:basedOn w:val="a"/>
    <w:link w:val="34"/>
    <w:pPr>
      <w:spacing w:beforeAutospacing="1" w:after="0" w:line="240" w:lineRule="auto"/>
      <w:ind w:left="849" w:hanging="283"/>
    </w:pPr>
    <w:rPr>
      <w:rFonts w:ascii="Arial" w:hAnsi="Arial"/>
      <w:sz w:val="24"/>
    </w:rPr>
  </w:style>
  <w:style w:type="character" w:customStyle="1" w:styleId="34">
    <w:name w:val="Список 3 Знак"/>
    <w:basedOn w:val="1"/>
    <w:link w:val="33"/>
    <w:rPr>
      <w:rFonts w:ascii="Arial" w:hAnsi="Arial"/>
      <w:sz w:val="24"/>
    </w:rPr>
  </w:style>
  <w:style w:type="paragraph" w:customStyle="1" w:styleId="17">
    <w:name w:val="Текст Знак1"/>
    <w:basedOn w:val="12"/>
    <w:link w:val="18"/>
    <w:rPr>
      <w:rFonts w:ascii="Courier New" w:hAnsi="Courier New"/>
    </w:rPr>
  </w:style>
  <w:style w:type="character" w:customStyle="1" w:styleId="18">
    <w:name w:val="Текст Знак1"/>
    <w:basedOn w:val="a0"/>
    <w:link w:val="17"/>
    <w:rPr>
      <w:rFonts w:ascii="Courier New" w:hAnsi="Courier New"/>
    </w:rPr>
  </w:style>
  <w:style w:type="paragraph" w:customStyle="1" w:styleId="c14c105c110">
    <w:name w:val="c14 c105 c110"/>
    <w:basedOn w:val="a"/>
    <w:link w:val="c14c105c11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5c1100">
    <w:name w:val="c14 c105 c110"/>
    <w:basedOn w:val="1"/>
    <w:link w:val="c14c105c110"/>
    <w:rPr>
      <w:rFonts w:ascii="Times New Roman" w:hAnsi="Times New Roman"/>
      <w:sz w:val="24"/>
    </w:rPr>
  </w:style>
  <w:style w:type="paragraph" w:customStyle="1" w:styleId="c14c136c122c66">
    <w:name w:val="c14 c136 c122 c66"/>
    <w:basedOn w:val="a"/>
    <w:link w:val="c14c136c122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c122c660">
    <w:name w:val="c14 c136 c122 c66"/>
    <w:basedOn w:val="1"/>
    <w:link w:val="c14c136c122c66"/>
    <w:rPr>
      <w:rFonts w:ascii="Times New Roman" w:hAnsi="Times New Roman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25">
    <w:name w:val="Знак2 Знак Знак Знак Знак Знак Знак"/>
    <w:basedOn w:val="a"/>
    <w:link w:val="26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6">
    <w:name w:val="Знак2 Знак Знак Знак Знак Знак Знак"/>
    <w:basedOn w:val="1"/>
    <w:link w:val="25"/>
    <w:rPr>
      <w:rFonts w:ascii="Verdana" w:hAnsi="Verdana"/>
      <w:sz w:val="20"/>
    </w:rPr>
  </w:style>
  <w:style w:type="paragraph" w:customStyle="1" w:styleId="c14c61c104">
    <w:name w:val="c14 c61 c104"/>
    <w:basedOn w:val="a"/>
    <w:link w:val="c14c61c10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1c1040">
    <w:name w:val="c14 c61 c104"/>
    <w:basedOn w:val="1"/>
    <w:link w:val="c14c61c104"/>
    <w:rPr>
      <w:rFonts w:ascii="Times New Roman" w:hAnsi="Times New Roman"/>
      <w:sz w:val="24"/>
    </w:rPr>
  </w:style>
  <w:style w:type="paragraph" w:customStyle="1" w:styleId="19">
    <w:name w:val="Абзац списка1"/>
    <w:basedOn w:val="a"/>
    <w:link w:val="1a"/>
    <w:pPr>
      <w:spacing w:beforeAutospacing="1" w:after="120" w:line="240" w:lineRule="auto"/>
      <w:ind w:left="720"/>
      <w:contextualSpacing/>
    </w:pPr>
    <w:rPr>
      <w:rFonts w:ascii="Cambria" w:hAnsi="Cambria"/>
    </w:rPr>
  </w:style>
  <w:style w:type="character" w:customStyle="1" w:styleId="1a">
    <w:name w:val="Абзац списка1"/>
    <w:basedOn w:val="1"/>
    <w:link w:val="19"/>
    <w:rPr>
      <w:rFonts w:ascii="Cambria" w:hAnsi="Cambria"/>
    </w:rPr>
  </w:style>
  <w:style w:type="paragraph" w:customStyle="1" w:styleId="35">
    <w:name w:val="Абзац списка3"/>
    <w:basedOn w:val="a"/>
    <w:link w:val="36"/>
    <w:pPr>
      <w:ind w:left="720"/>
      <w:contextualSpacing/>
    </w:pPr>
    <w:rPr>
      <w:rFonts w:ascii="Calibri" w:hAnsi="Calibri"/>
    </w:rPr>
  </w:style>
  <w:style w:type="character" w:customStyle="1" w:styleId="36">
    <w:name w:val="Абзац списка3"/>
    <w:basedOn w:val="1"/>
    <w:link w:val="35"/>
    <w:rPr>
      <w:rFonts w:ascii="Calibri" w:hAnsi="Calibri"/>
    </w:rPr>
  </w:style>
  <w:style w:type="paragraph" w:customStyle="1" w:styleId="Style6">
    <w:name w:val="Style6"/>
    <w:basedOn w:val="a"/>
    <w:link w:val="Style60"/>
    <w:pPr>
      <w:widowControl w:val="0"/>
      <w:spacing w:beforeAutospacing="1" w:after="0" w:line="274" w:lineRule="exact"/>
    </w:pPr>
    <w:rPr>
      <w:rFonts w:ascii="Times New Roman" w:hAnsi="Times New Roman"/>
      <w:sz w:val="24"/>
    </w:rPr>
  </w:style>
  <w:style w:type="character" w:customStyle="1" w:styleId="Style60">
    <w:name w:val="Style6"/>
    <w:basedOn w:val="1"/>
    <w:link w:val="Style6"/>
    <w:rPr>
      <w:rFonts w:ascii="Times New Roman" w:hAnsi="Times New Roman"/>
      <w:sz w:val="24"/>
    </w:rPr>
  </w:style>
  <w:style w:type="paragraph" w:styleId="a5">
    <w:name w:val="Document Map"/>
    <w:basedOn w:val="a"/>
    <w:link w:val="a6"/>
    <w:pPr>
      <w:spacing w:beforeAutospacing="1" w:after="0" w:line="240" w:lineRule="auto"/>
    </w:pPr>
    <w:rPr>
      <w:rFonts w:ascii="Tahoma" w:hAnsi="Tahoma"/>
      <w:sz w:val="20"/>
    </w:rPr>
  </w:style>
  <w:style w:type="character" w:customStyle="1" w:styleId="a6">
    <w:name w:val="Схема документа Знак"/>
    <w:basedOn w:val="1"/>
    <w:link w:val="a5"/>
    <w:rPr>
      <w:rFonts w:ascii="Tahoma" w:hAnsi="Tahoma"/>
      <w:sz w:val="20"/>
    </w:rPr>
  </w:style>
  <w:style w:type="paragraph" w:styleId="a7">
    <w:name w:val="Body Text Indent"/>
    <w:basedOn w:val="a"/>
    <w:link w:val="a8"/>
    <w:pPr>
      <w:spacing w:beforeAutospacing="1" w:after="120" w:line="240" w:lineRule="auto"/>
      <w:ind w:left="283"/>
    </w:pPr>
    <w:rPr>
      <w:rFonts w:ascii="Times New Roman" w:hAnsi="Times New Roman"/>
      <w:sz w:val="24"/>
    </w:rPr>
  </w:style>
  <w:style w:type="character" w:customStyle="1" w:styleId="a8">
    <w:name w:val="Основной текст с отступом Знак"/>
    <w:basedOn w:val="1"/>
    <w:link w:val="a7"/>
    <w:rPr>
      <w:rFonts w:ascii="Times New Roman" w:hAnsi="Times New Roman"/>
      <w:sz w:val="24"/>
    </w:rPr>
  </w:style>
  <w:style w:type="paragraph" w:customStyle="1" w:styleId="c18c159">
    <w:name w:val="c18 c159"/>
    <w:basedOn w:val="a"/>
    <w:link w:val="c18c15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590">
    <w:name w:val="c18 c159"/>
    <w:basedOn w:val="1"/>
    <w:link w:val="c18c159"/>
    <w:rPr>
      <w:rFonts w:ascii="Times New Roman" w:hAnsi="Times New Roman"/>
      <w:sz w:val="24"/>
    </w:rPr>
  </w:style>
  <w:style w:type="paragraph" w:customStyle="1" w:styleId="37">
    <w:name w:val="Заголовок оглавления3"/>
    <w:basedOn w:val="10"/>
    <w:next w:val="a"/>
    <w:link w:val="38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38">
    <w:name w:val="Заголовок оглавления3"/>
    <w:basedOn w:val="11"/>
    <w:link w:val="37"/>
    <w:rPr>
      <w:rFonts w:ascii="Cambria" w:hAnsi="Cambria"/>
      <w:b/>
      <w:color w:val="365F91"/>
      <w:sz w:val="28"/>
    </w:rPr>
  </w:style>
  <w:style w:type="paragraph" w:customStyle="1" w:styleId="Style2">
    <w:name w:val="Style2"/>
    <w:basedOn w:val="a"/>
    <w:link w:val="Style2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Style20">
    <w:name w:val="Style2"/>
    <w:basedOn w:val="1"/>
    <w:link w:val="Style2"/>
    <w:rPr>
      <w:rFonts w:ascii="Times New Roman" w:hAnsi="Times New Roman"/>
      <w:sz w:val="24"/>
    </w:rPr>
  </w:style>
  <w:style w:type="paragraph" w:customStyle="1" w:styleId="c14c82">
    <w:name w:val="c14 c82"/>
    <w:basedOn w:val="a"/>
    <w:link w:val="c14c8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20">
    <w:name w:val="c14 c82"/>
    <w:basedOn w:val="1"/>
    <w:link w:val="c14c82"/>
    <w:rPr>
      <w:rFonts w:ascii="Times New Roman" w:hAnsi="Times New Roman"/>
      <w:sz w:val="24"/>
    </w:rPr>
  </w:style>
  <w:style w:type="paragraph" w:styleId="27">
    <w:name w:val="Body Text Indent 2"/>
    <w:basedOn w:val="a"/>
    <w:link w:val="28"/>
    <w:pPr>
      <w:spacing w:beforeAutospacing="1" w:after="120" w:line="480" w:lineRule="auto"/>
      <w:ind w:left="283"/>
    </w:pPr>
    <w:rPr>
      <w:rFonts w:ascii="Calibri" w:hAnsi="Calibri"/>
    </w:rPr>
  </w:style>
  <w:style w:type="character" w:customStyle="1" w:styleId="28">
    <w:name w:val="Основной текст с отступом 2 Знак"/>
    <w:basedOn w:val="1"/>
    <w:link w:val="27"/>
    <w:rPr>
      <w:rFonts w:ascii="Calibri" w:hAnsi="Calibri"/>
    </w:rPr>
  </w:style>
  <w:style w:type="paragraph" w:customStyle="1" w:styleId="63">
    <w:name w:val="Знак Знак6"/>
    <w:link w:val="64"/>
    <w:rPr>
      <w:rFonts w:ascii="Times New Roman" w:hAnsi="Times New Roman"/>
      <w:sz w:val="24"/>
    </w:rPr>
  </w:style>
  <w:style w:type="character" w:customStyle="1" w:styleId="64">
    <w:name w:val="Знак Знак6"/>
    <w:link w:val="63"/>
    <w:rPr>
      <w:rFonts w:ascii="Times New Roman" w:hAnsi="Times New Roman"/>
      <w:sz w:val="24"/>
    </w:rPr>
  </w:style>
  <w:style w:type="paragraph" w:customStyle="1" w:styleId="msonormalbullet1gif">
    <w:name w:val="msonormalbullet1.gif"/>
    <w:basedOn w:val="a"/>
    <w:link w:val="msonormalbullet1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1gif0">
    <w:name w:val="msonormalbullet1.gif"/>
    <w:basedOn w:val="1"/>
    <w:link w:val="msonormalbullet1gif"/>
    <w:rPr>
      <w:rFonts w:ascii="Times New Roman" w:hAnsi="Times New Roman"/>
      <w:sz w:val="24"/>
    </w:rPr>
  </w:style>
  <w:style w:type="paragraph" w:styleId="a9">
    <w:name w:val="TOC Heading"/>
    <w:basedOn w:val="10"/>
    <w:next w:val="a"/>
    <w:link w:val="aa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aa">
    <w:name w:val="Заголовок оглавления Знак"/>
    <w:basedOn w:val="11"/>
    <w:link w:val="a9"/>
    <w:rPr>
      <w:rFonts w:ascii="Cambria" w:hAnsi="Cambria"/>
      <w:b/>
      <w:color w:val="365F91"/>
      <w:sz w:val="28"/>
    </w:rPr>
  </w:style>
  <w:style w:type="paragraph" w:customStyle="1" w:styleId="highlighthighlightactive">
    <w:name w:val="highlight highlight_active"/>
    <w:basedOn w:val="12"/>
    <w:link w:val="highlighthighlightactive0"/>
  </w:style>
  <w:style w:type="character" w:customStyle="1" w:styleId="highlighthighlightactive0">
    <w:name w:val="highlight highlight_active"/>
    <w:basedOn w:val="a0"/>
    <w:link w:val="highlighthighlightactive"/>
  </w:style>
  <w:style w:type="paragraph" w:customStyle="1" w:styleId="FontStyle13">
    <w:name w:val="Font Style13"/>
    <w:link w:val="FontStyle130"/>
    <w:rPr>
      <w:rFonts w:ascii="Times New Roman" w:hAnsi="Times New Roman"/>
      <w:b/>
    </w:rPr>
  </w:style>
  <w:style w:type="character" w:customStyle="1" w:styleId="FontStyle130">
    <w:name w:val="Font Style13"/>
    <w:link w:val="FontStyle13"/>
    <w:rPr>
      <w:rFonts w:ascii="Times New Roman" w:hAnsi="Times New Roman"/>
      <w:b/>
      <w:sz w:val="22"/>
    </w:rPr>
  </w:style>
  <w:style w:type="paragraph" w:customStyle="1" w:styleId="c14c122c54c105">
    <w:name w:val="c14 c122 c54 c105"/>
    <w:basedOn w:val="a"/>
    <w:link w:val="c14c122c54c10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54c1050">
    <w:name w:val="c14 c122 c54 c105"/>
    <w:basedOn w:val="1"/>
    <w:link w:val="c14c122c54c105"/>
    <w:rPr>
      <w:rFonts w:ascii="Times New Roman" w:hAnsi="Times New Roman"/>
      <w:sz w:val="24"/>
    </w:rPr>
  </w:style>
  <w:style w:type="paragraph" w:customStyle="1" w:styleId="c14c21">
    <w:name w:val="c14 c21"/>
    <w:basedOn w:val="a"/>
    <w:link w:val="c14c2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10">
    <w:name w:val="c14 c21"/>
    <w:basedOn w:val="1"/>
    <w:link w:val="c14c21"/>
    <w:rPr>
      <w:rFonts w:ascii="Times New Roman" w:hAnsi="Times New Roman"/>
      <w:sz w:val="24"/>
    </w:rPr>
  </w:style>
  <w:style w:type="paragraph" w:customStyle="1" w:styleId="230">
    <w:name w:val="Заголовок 23"/>
    <w:basedOn w:val="a"/>
    <w:link w:val="231"/>
    <w:pPr>
      <w:spacing w:beforeAutospacing="1" w:after="0" w:line="240" w:lineRule="auto"/>
      <w:outlineLvl w:val="2"/>
    </w:pPr>
    <w:rPr>
      <w:rFonts w:ascii="Times New Roman" w:hAnsi="Times New Roman"/>
      <w:b/>
      <w:sz w:val="24"/>
    </w:rPr>
  </w:style>
  <w:style w:type="character" w:customStyle="1" w:styleId="231">
    <w:name w:val="Заголовок 23"/>
    <w:basedOn w:val="1"/>
    <w:link w:val="230"/>
    <w:rPr>
      <w:rFonts w:ascii="Times New Roman" w:hAnsi="Times New Roman"/>
      <w:b/>
      <w:sz w:val="24"/>
    </w:rPr>
  </w:style>
  <w:style w:type="paragraph" w:customStyle="1" w:styleId="ab">
    <w:name w:val="Знак Знак Знак Знак Знак Знак Знак Знак Знак Знак Знак Знак Знак Знак"/>
    <w:basedOn w:val="a"/>
    <w:link w:val="ac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ac">
    <w:name w:val="Знак Знак Знак Знак Знак Знак Знак Знак Знак Знак Знак Знак Знак Знак"/>
    <w:basedOn w:val="1"/>
    <w:link w:val="ab"/>
    <w:rPr>
      <w:rFonts w:ascii="Verdana" w:hAnsi="Verdana"/>
      <w:sz w:val="20"/>
    </w:rPr>
  </w:style>
  <w:style w:type="paragraph" w:customStyle="1" w:styleId="c4">
    <w:name w:val="c4"/>
    <w:basedOn w:val="a"/>
    <w:link w:val="c40"/>
    <w:pPr>
      <w:spacing w:beforeAutospacing="1" w:after="90" w:line="240" w:lineRule="auto"/>
    </w:pPr>
    <w:rPr>
      <w:rFonts w:ascii="Times New Roman" w:hAnsi="Times New Roman"/>
      <w:sz w:val="24"/>
    </w:rPr>
  </w:style>
  <w:style w:type="character" w:customStyle="1" w:styleId="c40">
    <w:name w:val="c4"/>
    <w:basedOn w:val="1"/>
    <w:link w:val="c4"/>
    <w:rPr>
      <w:rFonts w:ascii="Times New Roman" w:hAnsi="Times New Roman"/>
      <w:sz w:val="24"/>
    </w:rPr>
  </w:style>
  <w:style w:type="paragraph" w:customStyle="1" w:styleId="dt-m">
    <w:name w:val="dt-m"/>
    <w:basedOn w:val="12"/>
    <w:link w:val="dt-m0"/>
  </w:style>
  <w:style w:type="character" w:customStyle="1" w:styleId="dt-m0">
    <w:name w:val="dt-m"/>
    <w:basedOn w:val="a0"/>
    <w:link w:val="dt-m"/>
  </w:style>
  <w:style w:type="paragraph" w:customStyle="1" w:styleId="73">
    <w:name w:val="Знак7"/>
    <w:basedOn w:val="a"/>
    <w:link w:val="74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74">
    <w:name w:val="Знак7"/>
    <w:basedOn w:val="1"/>
    <w:link w:val="73"/>
    <w:rPr>
      <w:rFonts w:ascii="Verdana" w:hAnsi="Verdana"/>
      <w:sz w:val="20"/>
    </w:rPr>
  </w:style>
  <w:style w:type="paragraph" w:customStyle="1" w:styleId="c14c124c27c84">
    <w:name w:val="c14 c124 c27 c84"/>
    <w:basedOn w:val="a"/>
    <w:link w:val="c14c124c27c8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27c840">
    <w:name w:val="c14 c124 c27 c84"/>
    <w:basedOn w:val="1"/>
    <w:link w:val="c14c124c27c84"/>
    <w:rPr>
      <w:rFonts w:ascii="Times New Roman" w:hAnsi="Times New Roman"/>
      <w:sz w:val="24"/>
    </w:rPr>
  </w:style>
  <w:style w:type="paragraph" w:customStyle="1" w:styleId="b-serp-urlitem">
    <w:name w:val="b-serp-url__item"/>
    <w:basedOn w:val="12"/>
    <w:link w:val="b-serp-urlitem0"/>
  </w:style>
  <w:style w:type="character" w:customStyle="1" w:styleId="b-serp-urlitem0">
    <w:name w:val="b-serp-url__item"/>
    <w:basedOn w:val="a0"/>
    <w:link w:val="b-serp-urlitem"/>
  </w:style>
  <w:style w:type="paragraph" w:customStyle="1" w:styleId="210">
    <w:name w:val="Основной текст 21"/>
    <w:basedOn w:val="a"/>
    <w:link w:val="211"/>
    <w:pPr>
      <w:spacing w:beforeAutospacing="1" w:after="120" w:line="480" w:lineRule="auto"/>
    </w:pPr>
    <w:rPr>
      <w:rFonts w:ascii="Times New Roman" w:hAnsi="Times New Roman"/>
      <w:sz w:val="24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4"/>
    </w:rPr>
  </w:style>
  <w:style w:type="character" w:customStyle="1" w:styleId="90">
    <w:name w:val="Заголовок 9 Знак"/>
    <w:basedOn w:val="1"/>
    <w:link w:val="9"/>
    <w:rPr>
      <w:rFonts w:ascii="Cambria" w:hAnsi="Cambria"/>
    </w:rPr>
  </w:style>
  <w:style w:type="paragraph" w:customStyle="1" w:styleId="c14c41">
    <w:name w:val="c14 c41"/>
    <w:basedOn w:val="a"/>
    <w:link w:val="c14c4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410">
    <w:name w:val="c14 c41"/>
    <w:basedOn w:val="1"/>
    <w:link w:val="c14c41"/>
    <w:rPr>
      <w:rFonts w:ascii="Times New Roman" w:hAnsi="Times New Roman"/>
      <w:sz w:val="24"/>
    </w:rPr>
  </w:style>
  <w:style w:type="paragraph" w:customStyle="1" w:styleId="c14c123c132c133">
    <w:name w:val="c14 c123 c132 c133"/>
    <w:basedOn w:val="a"/>
    <w:link w:val="c14c123c132c13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3c132c1330">
    <w:name w:val="c14 c123 c132 c133"/>
    <w:basedOn w:val="1"/>
    <w:link w:val="c14c123c132c133"/>
    <w:rPr>
      <w:rFonts w:ascii="Times New Roman" w:hAnsi="Times New Roman"/>
      <w:sz w:val="24"/>
    </w:rPr>
  </w:style>
  <w:style w:type="paragraph" w:customStyle="1" w:styleId="220">
    <w:name w:val="Знак22"/>
    <w:basedOn w:val="a"/>
    <w:link w:val="221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21">
    <w:name w:val="Знак22"/>
    <w:basedOn w:val="1"/>
    <w:link w:val="220"/>
    <w:rPr>
      <w:rFonts w:ascii="Verdana" w:hAnsi="Verdana"/>
      <w:sz w:val="20"/>
    </w:rPr>
  </w:style>
  <w:style w:type="paragraph" w:customStyle="1" w:styleId="ConsPlusNormal">
    <w:name w:val="ConsPlusNormal"/>
    <w:link w:val="ConsPlusNormal0"/>
    <w:pPr>
      <w:widowControl w:val="0"/>
      <w:spacing w:after="0" w:line="240" w:lineRule="auto"/>
    </w:pPr>
    <w:rPr>
      <w:rFonts w:ascii="Arial" w:hAnsi="Arial"/>
      <w:sz w:val="20"/>
    </w:rPr>
  </w:style>
  <w:style w:type="character" w:customStyle="1" w:styleId="ConsPlusNormal0">
    <w:name w:val="ConsPlusNormal"/>
    <w:link w:val="ConsPlusNormal"/>
    <w:rPr>
      <w:rFonts w:ascii="Arial" w:hAnsi="Arial"/>
      <w:sz w:val="20"/>
    </w:rPr>
  </w:style>
  <w:style w:type="paragraph" w:customStyle="1" w:styleId="c2">
    <w:name w:val="c2"/>
    <w:link w:val="c20"/>
  </w:style>
  <w:style w:type="character" w:customStyle="1" w:styleId="c20">
    <w:name w:val="c2"/>
    <w:link w:val="c2"/>
  </w:style>
  <w:style w:type="paragraph" w:customStyle="1" w:styleId="1b">
    <w:name w:val="Название книги1"/>
    <w:basedOn w:val="12"/>
    <w:link w:val="ad"/>
    <w:rPr>
      <w:rFonts w:ascii="Times New Roman" w:hAnsi="Times New Roman"/>
      <w:b/>
      <w:smallCaps/>
      <w:spacing w:val="5"/>
    </w:rPr>
  </w:style>
  <w:style w:type="character" w:styleId="ad">
    <w:name w:val="Book Title"/>
    <w:basedOn w:val="a0"/>
    <w:link w:val="1b"/>
    <w:rPr>
      <w:rFonts w:ascii="Times New Roman" w:hAnsi="Times New Roman"/>
      <w:b/>
      <w:smallCaps/>
      <w:spacing w:val="5"/>
    </w:rPr>
  </w:style>
  <w:style w:type="paragraph" w:customStyle="1" w:styleId="c14c61">
    <w:name w:val="c14 c61"/>
    <w:basedOn w:val="a"/>
    <w:link w:val="c14c6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10">
    <w:name w:val="c14 c61"/>
    <w:basedOn w:val="1"/>
    <w:link w:val="c14c61"/>
    <w:rPr>
      <w:rFonts w:ascii="Times New Roman" w:hAnsi="Times New Roman"/>
      <w:sz w:val="24"/>
    </w:rPr>
  </w:style>
  <w:style w:type="paragraph" w:customStyle="1" w:styleId="c14c54c59">
    <w:name w:val="c14 c54 c59"/>
    <w:basedOn w:val="a"/>
    <w:link w:val="c14c54c5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4c590">
    <w:name w:val="c14 c54 c59"/>
    <w:basedOn w:val="1"/>
    <w:link w:val="c14c54c59"/>
    <w:rPr>
      <w:rFonts w:ascii="Times New Roman" w:hAnsi="Times New Roman"/>
      <w:sz w:val="24"/>
    </w:rPr>
  </w:style>
  <w:style w:type="paragraph" w:customStyle="1" w:styleId="1c">
    <w:name w:val="Просмотренная гиперссылка1"/>
    <w:basedOn w:val="12"/>
    <w:link w:val="ae"/>
    <w:rPr>
      <w:color w:val="800080"/>
      <w:u w:val="single"/>
    </w:rPr>
  </w:style>
  <w:style w:type="character" w:styleId="ae">
    <w:name w:val="FollowedHyperlink"/>
    <w:basedOn w:val="a0"/>
    <w:link w:val="1c"/>
    <w:rPr>
      <w:color w:val="800080"/>
      <w:u w:val="single"/>
    </w:rPr>
  </w:style>
  <w:style w:type="paragraph" w:customStyle="1" w:styleId="c14c91c119">
    <w:name w:val="c14 c91 c119"/>
    <w:basedOn w:val="a"/>
    <w:link w:val="c14c91c11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1c1190">
    <w:name w:val="c14 c91 c119"/>
    <w:basedOn w:val="1"/>
    <w:link w:val="c14c91c119"/>
    <w:rPr>
      <w:rFonts w:ascii="Times New Roman" w:hAnsi="Times New Roman"/>
      <w:sz w:val="24"/>
    </w:rPr>
  </w:style>
  <w:style w:type="paragraph" w:customStyle="1" w:styleId="Style22">
    <w:name w:val="Style22"/>
    <w:basedOn w:val="a"/>
    <w:link w:val="Style220"/>
    <w:pPr>
      <w:widowControl w:val="0"/>
      <w:spacing w:beforeAutospacing="1" w:after="0" w:line="241" w:lineRule="exact"/>
      <w:ind w:left="293" w:hanging="293"/>
      <w:jc w:val="both"/>
    </w:pPr>
    <w:rPr>
      <w:rFonts w:ascii="Arial Unicode MS" w:hAnsi="Arial Unicode MS"/>
      <w:sz w:val="24"/>
    </w:rPr>
  </w:style>
  <w:style w:type="character" w:customStyle="1" w:styleId="Style220">
    <w:name w:val="Style22"/>
    <w:basedOn w:val="1"/>
    <w:link w:val="Style22"/>
    <w:rPr>
      <w:rFonts w:ascii="Arial Unicode MS" w:hAnsi="Arial Unicode MS"/>
      <w:sz w:val="24"/>
    </w:rPr>
  </w:style>
  <w:style w:type="paragraph" w:customStyle="1" w:styleId="212">
    <w:name w:val="Основной текст с отступом 21"/>
    <w:basedOn w:val="a"/>
    <w:link w:val="213"/>
    <w:pPr>
      <w:widowControl w:val="0"/>
      <w:spacing w:beforeAutospacing="1" w:after="0" w:line="240" w:lineRule="auto"/>
      <w:ind w:firstLine="720"/>
    </w:pPr>
    <w:rPr>
      <w:rFonts w:ascii="Times New Roman" w:hAnsi="Times New Roman"/>
      <w:sz w:val="28"/>
    </w:rPr>
  </w:style>
  <w:style w:type="character" w:customStyle="1" w:styleId="213">
    <w:name w:val="Основной текст с отступом 21"/>
    <w:basedOn w:val="1"/>
    <w:link w:val="212"/>
    <w:rPr>
      <w:rFonts w:ascii="Times New Roman" w:hAnsi="Times New Roman"/>
      <w:sz w:val="28"/>
    </w:rPr>
  </w:style>
  <w:style w:type="paragraph" w:customStyle="1" w:styleId="c6">
    <w:name w:val="c6"/>
    <w:basedOn w:val="12"/>
    <w:link w:val="c60"/>
  </w:style>
  <w:style w:type="character" w:customStyle="1" w:styleId="c60">
    <w:name w:val="c6"/>
    <w:basedOn w:val="a0"/>
    <w:link w:val="c6"/>
  </w:style>
  <w:style w:type="paragraph" w:customStyle="1" w:styleId="c14c95">
    <w:name w:val="c14 c95"/>
    <w:basedOn w:val="a"/>
    <w:link w:val="c14c9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50">
    <w:name w:val="c14 c95"/>
    <w:basedOn w:val="1"/>
    <w:link w:val="c14c95"/>
    <w:rPr>
      <w:rFonts w:ascii="Times New Roman" w:hAnsi="Times New Roman"/>
      <w:sz w:val="24"/>
    </w:rPr>
  </w:style>
  <w:style w:type="paragraph" w:customStyle="1" w:styleId="FontStyle46">
    <w:name w:val="Font Style46"/>
    <w:link w:val="FontStyle460"/>
    <w:rPr>
      <w:rFonts w:ascii="Times New Roman" w:hAnsi="Times New Roman"/>
      <w:b/>
      <w:sz w:val="26"/>
    </w:rPr>
  </w:style>
  <w:style w:type="character" w:customStyle="1" w:styleId="FontStyle460">
    <w:name w:val="Font Style46"/>
    <w:link w:val="FontStyle46"/>
    <w:rPr>
      <w:rFonts w:ascii="Times New Roman" w:hAnsi="Times New Roman"/>
      <w:b/>
      <w:sz w:val="26"/>
    </w:rPr>
  </w:style>
  <w:style w:type="paragraph" w:customStyle="1" w:styleId="c14c124c56c130">
    <w:name w:val="c14 c124 c56 c130"/>
    <w:basedOn w:val="a"/>
    <w:link w:val="c14c124c56c1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56c1300">
    <w:name w:val="c14 c124 c56 c130"/>
    <w:basedOn w:val="1"/>
    <w:link w:val="c14c124c56c130"/>
    <w:rPr>
      <w:rFonts w:ascii="Times New Roman" w:hAnsi="Times New Roman"/>
      <w:sz w:val="24"/>
    </w:rPr>
  </w:style>
  <w:style w:type="paragraph" w:customStyle="1" w:styleId="Style8">
    <w:name w:val="Style8"/>
    <w:basedOn w:val="a"/>
    <w:link w:val="Style80"/>
    <w:pPr>
      <w:widowControl w:val="0"/>
      <w:spacing w:beforeAutospacing="1" w:after="0" w:line="240" w:lineRule="exact"/>
    </w:pPr>
    <w:rPr>
      <w:rFonts w:ascii="Arial Unicode MS" w:hAnsi="Arial Unicode MS"/>
      <w:sz w:val="24"/>
    </w:rPr>
  </w:style>
  <w:style w:type="character" w:customStyle="1" w:styleId="Style80">
    <w:name w:val="Style8"/>
    <w:basedOn w:val="1"/>
    <w:link w:val="Style8"/>
    <w:rPr>
      <w:rFonts w:ascii="Arial Unicode MS" w:hAnsi="Arial Unicode MS"/>
      <w:sz w:val="24"/>
    </w:rPr>
  </w:style>
  <w:style w:type="paragraph" w:styleId="39">
    <w:name w:val="Body Text 3"/>
    <w:basedOn w:val="a"/>
    <w:link w:val="3a"/>
    <w:pPr>
      <w:spacing w:beforeAutospacing="1" w:after="120" w:line="240" w:lineRule="auto"/>
    </w:pPr>
    <w:rPr>
      <w:rFonts w:ascii="Times New Roman" w:hAnsi="Times New Roman"/>
      <w:sz w:val="16"/>
    </w:rPr>
  </w:style>
  <w:style w:type="character" w:customStyle="1" w:styleId="3a">
    <w:name w:val="Основной текст 3 Знак"/>
    <w:basedOn w:val="1"/>
    <w:link w:val="39"/>
    <w:rPr>
      <w:rFonts w:ascii="Times New Roman" w:hAnsi="Times New Roman"/>
      <w:sz w:val="16"/>
    </w:rPr>
  </w:style>
  <w:style w:type="paragraph" w:customStyle="1" w:styleId="29">
    <w:name w:val="Абзац списка2"/>
    <w:basedOn w:val="a"/>
    <w:link w:val="2a"/>
    <w:pPr>
      <w:spacing w:beforeAutospacing="1" w:after="120" w:line="240" w:lineRule="auto"/>
      <w:ind w:left="720"/>
      <w:contextualSpacing/>
    </w:pPr>
    <w:rPr>
      <w:rFonts w:ascii="Calibri" w:hAnsi="Calibri"/>
    </w:rPr>
  </w:style>
  <w:style w:type="character" w:customStyle="1" w:styleId="2a">
    <w:name w:val="Абзац списка2"/>
    <w:basedOn w:val="1"/>
    <w:link w:val="29"/>
    <w:rPr>
      <w:rFonts w:ascii="Calibri" w:hAnsi="Calibri"/>
    </w:rPr>
  </w:style>
  <w:style w:type="paragraph" w:customStyle="1" w:styleId="FontStyle34">
    <w:name w:val="Font Style34"/>
    <w:link w:val="FontStyle340"/>
    <w:rPr>
      <w:rFonts w:ascii="Century Schoolbook" w:hAnsi="Century Schoolbook"/>
      <w:sz w:val="18"/>
    </w:rPr>
  </w:style>
  <w:style w:type="character" w:customStyle="1" w:styleId="FontStyle340">
    <w:name w:val="Font Style34"/>
    <w:link w:val="FontStyle34"/>
    <w:rPr>
      <w:rFonts w:ascii="Century Schoolbook" w:hAnsi="Century Schoolbook"/>
      <w:sz w:val="18"/>
    </w:rPr>
  </w:style>
  <w:style w:type="paragraph" w:customStyle="1" w:styleId="1d">
    <w:name w:val="Без интервала1"/>
    <w:link w:val="1e"/>
    <w:pPr>
      <w:spacing w:beforeAutospacing="1" w:after="0" w:line="240" w:lineRule="auto"/>
    </w:pPr>
    <w:rPr>
      <w:rFonts w:ascii="Calibri" w:hAnsi="Calibri"/>
    </w:rPr>
  </w:style>
  <w:style w:type="character" w:customStyle="1" w:styleId="1e">
    <w:name w:val="Без интервала1"/>
    <w:link w:val="1d"/>
    <w:rPr>
      <w:rFonts w:ascii="Calibri" w:hAnsi="Calibri"/>
    </w:rPr>
  </w:style>
  <w:style w:type="paragraph" w:customStyle="1" w:styleId="2b">
    <w:name w:val="Знак Знак2"/>
    <w:link w:val="2c"/>
    <w:rPr>
      <w:sz w:val="24"/>
    </w:rPr>
  </w:style>
  <w:style w:type="character" w:customStyle="1" w:styleId="2c">
    <w:name w:val="Знак Знак2"/>
    <w:link w:val="2b"/>
    <w:rPr>
      <w:sz w:val="24"/>
    </w:rPr>
  </w:style>
  <w:style w:type="paragraph" w:customStyle="1" w:styleId="3b">
    <w:name w:val="Знак3"/>
    <w:basedOn w:val="a"/>
    <w:link w:val="3c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3c">
    <w:name w:val="Знак3"/>
    <w:basedOn w:val="1"/>
    <w:link w:val="3b"/>
    <w:rPr>
      <w:rFonts w:ascii="Verdana" w:hAnsi="Verdana"/>
      <w:sz w:val="20"/>
    </w:rPr>
  </w:style>
  <w:style w:type="paragraph" w:customStyle="1" w:styleId="FontStyle42">
    <w:name w:val="Font Style42"/>
    <w:link w:val="FontStyle420"/>
    <w:rPr>
      <w:rFonts w:ascii="Times New Roman" w:hAnsi="Times New Roman"/>
      <w:b/>
      <w:sz w:val="18"/>
    </w:rPr>
  </w:style>
  <w:style w:type="character" w:customStyle="1" w:styleId="FontStyle420">
    <w:name w:val="Font Style42"/>
    <w:link w:val="FontStyle42"/>
    <w:rPr>
      <w:rFonts w:ascii="Times New Roman" w:hAnsi="Times New Roman"/>
      <w:b/>
      <w:sz w:val="18"/>
    </w:rPr>
  </w:style>
  <w:style w:type="paragraph" w:styleId="af">
    <w:name w:val="List"/>
    <w:basedOn w:val="a"/>
    <w:link w:val="af0"/>
    <w:pPr>
      <w:spacing w:beforeAutospacing="1" w:after="0" w:line="240" w:lineRule="auto"/>
      <w:ind w:left="283" w:hanging="283"/>
    </w:pPr>
    <w:rPr>
      <w:rFonts w:ascii="Times New Roman" w:hAnsi="Times New Roman"/>
      <w:spacing w:val="-4"/>
      <w:sz w:val="20"/>
    </w:rPr>
  </w:style>
  <w:style w:type="character" w:customStyle="1" w:styleId="af0">
    <w:name w:val="Список Знак"/>
    <w:basedOn w:val="1"/>
    <w:link w:val="af"/>
    <w:rPr>
      <w:rFonts w:ascii="Times New Roman" w:hAnsi="Times New Roman"/>
      <w:spacing w:val="-4"/>
      <w:sz w:val="20"/>
    </w:rPr>
  </w:style>
  <w:style w:type="paragraph" w:customStyle="1" w:styleId="FontStyle43">
    <w:name w:val="Font Style43"/>
    <w:link w:val="FontStyle430"/>
    <w:rPr>
      <w:rFonts w:ascii="Times New Roman" w:hAnsi="Times New Roman"/>
      <w:sz w:val="18"/>
    </w:rPr>
  </w:style>
  <w:style w:type="character" w:customStyle="1" w:styleId="FontStyle430">
    <w:name w:val="Font Style43"/>
    <w:link w:val="FontStyle43"/>
    <w:rPr>
      <w:rFonts w:ascii="Times New Roman" w:hAnsi="Times New Roman"/>
      <w:sz w:val="18"/>
    </w:rPr>
  </w:style>
  <w:style w:type="paragraph" w:customStyle="1" w:styleId="c0">
    <w:name w:val="c0"/>
    <w:basedOn w:val="12"/>
    <w:link w:val="c00"/>
  </w:style>
  <w:style w:type="character" w:customStyle="1" w:styleId="c00">
    <w:name w:val="c0"/>
    <w:basedOn w:val="a0"/>
    <w:link w:val="c0"/>
  </w:style>
  <w:style w:type="paragraph" w:customStyle="1" w:styleId="c14c73">
    <w:name w:val="c14 c73"/>
    <w:basedOn w:val="a"/>
    <w:link w:val="c14c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730">
    <w:name w:val="c14 c73"/>
    <w:basedOn w:val="1"/>
    <w:link w:val="c14c73"/>
    <w:rPr>
      <w:rFonts w:ascii="Times New Roman" w:hAnsi="Times New Roman"/>
      <w:sz w:val="24"/>
    </w:rPr>
  </w:style>
  <w:style w:type="paragraph" w:customStyle="1" w:styleId="Style5">
    <w:name w:val="Style5"/>
    <w:basedOn w:val="a"/>
    <w:link w:val="Style50"/>
    <w:pPr>
      <w:widowControl w:val="0"/>
      <w:spacing w:beforeAutospacing="1" w:after="0" w:line="240" w:lineRule="auto"/>
    </w:pPr>
    <w:rPr>
      <w:rFonts w:ascii="Arial Unicode MS" w:hAnsi="Arial Unicode MS"/>
      <w:sz w:val="24"/>
    </w:rPr>
  </w:style>
  <w:style w:type="character" w:customStyle="1" w:styleId="Style50">
    <w:name w:val="Style5"/>
    <w:basedOn w:val="1"/>
    <w:link w:val="Style5"/>
    <w:rPr>
      <w:rFonts w:ascii="Arial Unicode MS" w:hAnsi="Arial Unicode MS"/>
      <w:sz w:val="24"/>
    </w:rPr>
  </w:style>
  <w:style w:type="paragraph" w:customStyle="1" w:styleId="c14c27c98c130">
    <w:name w:val="c14 c27 c98 c130"/>
    <w:basedOn w:val="a"/>
    <w:link w:val="c14c27c98c1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98c1300">
    <w:name w:val="c14 c27 c98 c130"/>
    <w:basedOn w:val="1"/>
    <w:link w:val="c14c27c98c130"/>
    <w:rPr>
      <w:rFonts w:ascii="Times New Roman" w:hAnsi="Times New Roman"/>
      <w:sz w:val="24"/>
    </w:rPr>
  </w:style>
  <w:style w:type="paragraph" w:customStyle="1" w:styleId="c14c35">
    <w:name w:val="c14 c35"/>
    <w:basedOn w:val="a"/>
    <w:link w:val="c14c3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350">
    <w:name w:val="c14 c35"/>
    <w:basedOn w:val="1"/>
    <w:link w:val="c14c35"/>
    <w:rPr>
      <w:rFonts w:ascii="Times New Roman" w:hAnsi="Times New Roman"/>
      <w:sz w:val="24"/>
    </w:rPr>
  </w:style>
  <w:style w:type="paragraph" w:customStyle="1" w:styleId="65">
    <w:name w:val="Абзац списка6"/>
    <w:basedOn w:val="a"/>
    <w:link w:val="66"/>
    <w:pPr>
      <w:ind w:left="720"/>
      <w:contextualSpacing/>
    </w:pPr>
    <w:rPr>
      <w:rFonts w:ascii="Calibri" w:hAnsi="Calibri"/>
    </w:rPr>
  </w:style>
  <w:style w:type="character" w:customStyle="1" w:styleId="66">
    <w:name w:val="Абзац списка6"/>
    <w:basedOn w:val="1"/>
    <w:link w:val="65"/>
    <w:rPr>
      <w:rFonts w:ascii="Calibri" w:hAnsi="Calibri"/>
    </w:rPr>
  </w:style>
  <w:style w:type="paragraph" w:customStyle="1" w:styleId="FontStyle36">
    <w:name w:val="Font Style36"/>
    <w:link w:val="FontStyle360"/>
    <w:rPr>
      <w:rFonts w:ascii="Century Schoolbook" w:hAnsi="Century Schoolbook"/>
      <w:b/>
      <w:sz w:val="20"/>
    </w:rPr>
  </w:style>
  <w:style w:type="character" w:customStyle="1" w:styleId="FontStyle360">
    <w:name w:val="Font Style36"/>
    <w:link w:val="FontStyle36"/>
    <w:rPr>
      <w:rFonts w:ascii="Century Schoolbook" w:hAnsi="Century Schoolbook"/>
      <w:b/>
      <w:sz w:val="20"/>
    </w:rPr>
  </w:style>
  <w:style w:type="paragraph" w:styleId="3d">
    <w:name w:val="toc 3"/>
    <w:basedOn w:val="a"/>
    <w:next w:val="a"/>
    <w:link w:val="3e"/>
    <w:uiPriority w:val="39"/>
    <w:pPr>
      <w:spacing w:beforeAutospacing="1" w:after="100" w:line="240" w:lineRule="auto"/>
      <w:ind w:left="440"/>
    </w:pPr>
    <w:rPr>
      <w:rFonts w:ascii="Times New Roman" w:hAnsi="Times New Roman"/>
      <w:sz w:val="28"/>
    </w:rPr>
  </w:style>
  <w:style w:type="character" w:customStyle="1" w:styleId="3e">
    <w:name w:val="Оглавление 3 Знак"/>
    <w:basedOn w:val="1"/>
    <w:link w:val="3d"/>
    <w:rPr>
      <w:rFonts w:ascii="Times New Roman" w:hAnsi="Times New Roman"/>
      <w:sz w:val="28"/>
    </w:rPr>
  </w:style>
  <w:style w:type="paragraph" w:customStyle="1" w:styleId="45">
    <w:name w:val="Абзац списка4"/>
    <w:basedOn w:val="a"/>
    <w:link w:val="46"/>
    <w:pPr>
      <w:ind w:left="720"/>
      <w:contextualSpacing/>
    </w:pPr>
    <w:rPr>
      <w:rFonts w:ascii="Calibri" w:hAnsi="Calibri"/>
    </w:rPr>
  </w:style>
  <w:style w:type="character" w:customStyle="1" w:styleId="46">
    <w:name w:val="Абзац списка4"/>
    <w:basedOn w:val="1"/>
    <w:link w:val="45"/>
    <w:rPr>
      <w:rFonts w:ascii="Calibri" w:hAnsi="Calibri"/>
    </w:rPr>
  </w:style>
  <w:style w:type="paragraph" w:customStyle="1" w:styleId="1f">
    <w:name w:val="Неразрешенное упоминание1"/>
    <w:basedOn w:val="12"/>
    <w:link w:val="1f0"/>
    <w:rPr>
      <w:color w:val="605E5C"/>
      <w:shd w:val="clear" w:color="auto" w:fill="E1DFDD"/>
    </w:rPr>
  </w:style>
  <w:style w:type="character" w:customStyle="1" w:styleId="1f0">
    <w:name w:val="Неразрешенное упоминание1"/>
    <w:basedOn w:val="a0"/>
    <w:link w:val="1f"/>
    <w:rPr>
      <w:color w:val="605E5C"/>
      <w:shd w:val="clear" w:color="auto" w:fill="E1DFDD"/>
    </w:rPr>
  </w:style>
  <w:style w:type="paragraph" w:customStyle="1" w:styleId="12">
    <w:name w:val="Основной шрифт абзаца1"/>
  </w:style>
  <w:style w:type="paragraph" w:customStyle="1" w:styleId="214">
    <w:name w:val="Список 21"/>
    <w:basedOn w:val="a"/>
    <w:link w:val="215"/>
    <w:pPr>
      <w:spacing w:beforeAutospacing="1" w:after="0" w:line="240" w:lineRule="auto"/>
      <w:ind w:left="566" w:hanging="283"/>
    </w:pPr>
    <w:rPr>
      <w:rFonts w:ascii="Times New Roman" w:hAnsi="Times New Roman"/>
      <w:sz w:val="24"/>
    </w:rPr>
  </w:style>
  <w:style w:type="character" w:customStyle="1" w:styleId="215">
    <w:name w:val="Список 21"/>
    <w:basedOn w:val="1"/>
    <w:link w:val="214"/>
    <w:rPr>
      <w:rFonts w:ascii="Times New Roman" w:hAnsi="Times New Roman"/>
      <w:sz w:val="24"/>
    </w:rPr>
  </w:style>
  <w:style w:type="paragraph" w:customStyle="1" w:styleId="Style4">
    <w:name w:val="Style4"/>
    <w:basedOn w:val="a"/>
    <w:link w:val="Style40"/>
    <w:pPr>
      <w:widowControl w:val="0"/>
      <w:spacing w:beforeAutospacing="1" w:after="0" w:line="418" w:lineRule="exact"/>
      <w:jc w:val="center"/>
    </w:pPr>
    <w:rPr>
      <w:rFonts w:ascii="Times New Roman" w:hAnsi="Times New Roman"/>
      <w:sz w:val="24"/>
    </w:rPr>
  </w:style>
  <w:style w:type="character" w:customStyle="1" w:styleId="Style40">
    <w:name w:val="Style4"/>
    <w:basedOn w:val="1"/>
    <w:link w:val="Style4"/>
    <w:rPr>
      <w:rFonts w:ascii="Times New Roman" w:hAnsi="Times New Roman"/>
      <w:sz w:val="24"/>
    </w:rPr>
  </w:style>
  <w:style w:type="paragraph" w:customStyle="1" w:styleId="51">
    <w:name w:val="Без интервала5"/>
    <w:link w:val="52"/>
    <w:pPr>
      <w:spacing w:after="0" w:line="240" w:lineRule="auto"/>
    </w:pPr>
    <w:rPr>
      <w:rFonts w:ascii="Calibri" w:hAnsi="Calibri"/>
    </w:rPr>
  </w:style>
  <w:style w:type="character" w:customStyle="1" w:styleId="52">
    <w:name w:val="Без интервала5"/>
    <w:link w:val="51"/>
    <w:rPr>
      <w:rFonts w:ascii="Calibri" w:hAnsi="Calibri"/>
    </w:rPr>
  </w:style>
  <w:style w:type="paragraph" w:customStyle="1" w:styleId="c14c124c61c90">
    <w:name w:val="c14 c124 c61 c90"/>
    <w:basedOn w:val="a"/>
    <w:link w:val="c14c124c61c9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61c900">
    <w:name w:val="c14 c124 c61 c90"/>
    <w:basedOn w:val="1"/>
    <w:link w:val="c14c124c61c90"/>
    <w:rPr>
      <w:rFonts w:ascii="Times New Roman" w:hAnsi="Times New Roman"/>
      <w:sz w:val="24"/>
    </w:rPr>
  </w:style>
  <w:style w:type="paragraph" w:customStyle="1" w:styleId="links8">
    <w:name w:val="link s_8"/>
    <w:basedOn w:val="12"/>
    <w:link w:val="links80"/>
  </w:style>
  <w:style w:type="character" w:customStyle="1" w:styleId="links80">
    <w:name w:val="link s_8"/>
    <w:basedOn w:val="a0"/>
    <w:link w:val="links8"/>
  </w:style>
  <w:style w:type="paragraph" w:customStyle="1" w:styleId="c18c108">
    <w:name w:val="c18 c108"/>
    <w:basedOn w:val="a"/>
    <w:link w:val="c18c10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080">
    <w:name w:val="c18 c108"/>
    <w:basedOn w:val="1"/>
    <w:link w:val="c18c108"/>
    <w:rPr>
      <w:rFonts w:ascii="Times New Roman" w:hAnsi="Times New Roman"/>
      <w:sz w:val="24"/>
    </w:rPr>
  </w:style>
  <w:style w:type="paragraph" w:customStyle="1" w:styleId="47">
    <w:name w:val="Знак4"/>
    <w:basedOn w:val="a"/>
    <w:link w:val="48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48">
    <w:name w:val="Знак4"/>
    <w:basedOn w:val="1"/>
    <w:link w:val="47"/>
    <w:rPr>
      <w:rFonts w:ascii="Verdana" w:hAnsi="Verdana"/>
      <w:sz w:val="20"/>
    </w:rPr>
  </w:style>
  <w:style w:type="paragraph" w:customStyle="1" w:styleId="c14c75c103">
    <w:name w:val="c14 c75 c103"/>
    <w:basedOn w:val="a"/>
    <w:link w:val="c14c75c10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75c1030">
    <w:name w:val="c14 c75 c103"/>
    <w:basedOn w:val="1"/>
    <w:link w:val="c14c75c103"/>
    <w:rPr>
      <w:rFonts w:ascii="Times New Roman" w:hAnsi="Times New Roman"/>
      <w:sz w:val="24"/>
    </w:rPr>
  </w:style>
  <w:style w:type="paragraph" w:customStyle="1" w:styleId="FontStyle14">
    <w:name w:val="Font Style14"/>
    <w:link w:val="FontStyle140"/>
    <w:rPr>
      <w:rFonts w:ascii="Times New Roman" w:hAnsi="Times New Roman"/>
    </w:rPr>
  </w:style>
  <w:style w:type="character" w:customStyle="1" w:styleId="FontStyle140">
    <w:name w:val="Font Style14"/>
    <w:link w:val="FontStyle14"/>
    <w:rPr>
      <w:rFonts w:ascii="Times New Roman" w:hAnsi="Times New Roman"/>
      <w:sz w:val="22"/>
    </w:rPr>
  </w:style>
  <w:style w:type="paragraph" w:styleId="af1">
    <w:name w:val="annotation text"/>
    <w:basedOn w:val="a"/>
    <w:link w:val="af2"/>
    <w:pPr>
      <w:spacing w:beforeAutospacing="1" w:after="0" w:line="240" w:lineRule="auto"/>
    </w:pPr>
    <w:rPr>
      <w:rFonts w:ascii="Times New Roman" w:hAnsi="Times New Roman"/>
      <w:sz w:val="20"/>
    </w:rPr>
  </w:style>
  <w:style w:type="character" w:customStyle="1" w:styleId="af2">
    <w:name w:val="Текст примечания Знак"/>
    <w:basedOn w:val="1"/>
    <w:link w:val="af1"/>
    <w:rPr>
      <w:rFonts w:ascii="Times New Roman" w:hAnsi="Times New Roman"/>
      <w:sz w:val="20"/>
    </w:rPr>
  </w:style>
  <w:style w:type="paragraph" w:customStyle="1" w:styleId="c18c69">
    <w:name w:val="c18 c69"/>
    <w:basedOn w:val="a"/>
    <w:link w:val="c18c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690">
    <w:name w:val="c18 c69"/>
    <w:basedOn w:val="1"/>
    <w:link w:val="c18c69"/>
    <w:rPr>
      <w:rFonts w:ascii="Times New Roman" w:hAnsi="Times New Roman"/>
      <w:sz w:val="24"/>
    </w:rPr>
  </w:style>
  <w:style w:type="paragraph" w:customStyle="1" w:styleId="1f1">
    <w:name w:val="Знак сноски1"/>
    <w:basedOn w:val="12"/>
    <w:link w:val="af3"/>
    <w:rPr>
      <w:vertAlign w:val="superscript"/>
    </w:rPr>
  </w:style>
  <w:style w:type="character" w:styleId="af3">
    <w:name w:val="footnote reference"/>
    <w:basedOn w:val="a0"/>
    <w:link w:val="1f1"/>
    <w:rPr>
      <w:vertAlign w:val="superscript"/>
    </w:rPr>
  </w:style>
  <w:style w:type="paragraph" w:customStyle="1" w:styleId="dt-p">
    <w:name w:val="dt-p"/>
    <w:basedOn w:val="a"/>
    <w:link w:val="dt-p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dt-p0">
    <w:name w:val="dt-p"/>
    <w:basedOn w:val="1"/>
    <w:link w:val="dt-p"/>
    <w:rPr>
      <w:rFonts w:ascii="Times New Roman" w:hAnsi="Times New Roman"/>
      <w:sz w:val="24"/>
    </w:rPr>
  </w:style>
  <w:style w:type="paragraph" w:styleId="2d">
    <w:name w:val="List 2"/>
    <w:basedOn w:val="a"/>
    <w:link w:val="2e"/>
    <w:pPr>
      <w:spacing w:beforeAutospacing="1" w:after="0" w:line="240" w:lineRule="auto"/>
      <w:ind w:left="566" w:hanging="283"/>
    </w:pPr>
    <w:rPr>
      <w:rFonts w:ascii="Times New Roman" w:hAnsi="Times New Roman"/>
      <w:sz w:val="24"/>
    </w:rPr>
  </w:style>
  <w:style w:type="character" w:customStyle="1" w:styleId="2e">
    <w:name w:val="Список 2 Знак"/>
    <w:basedOn w:val="1"/>
    <w:link w:val="2d"/>
    <w:rPr>
      <w:rFonts w:ascii="Times New Roman" w:hAnsi="Times New Roman"/>
      <w:sz w:val="24"/>
    </w:rPr>
  </w:style>
  <w:style w:type="paragraph" w:customStyle="1" w:styleId="af4">
    <w:name w:val="Знак Знак"/>
    <w:link w:val="af5"/>
    <w:rPr>
      <w:rFonts w:ascii="Courier New" w:hAnsi="Courier New"/>
      <w:sz w:val="13"/>
    </w:rPr>
  </w:style>
  <w:style w:type="character" w:customStyle="1" w:styleId="af5">
    <w:name w:val="Знак Знак"/>
    <w:link w:val="af4"/>
    <w:rPr>
      <w:rFonts w:ascii="Courier New" w:hAnsi="Courier New"/>
      <w:sz w:val="13"/>
    </w:rPr>
  </w:style>
  <w:style w:type="paragraph" w:customStyle="1" w:styleId="c14c56c78">
    <w:name w:val="c14 c56 c78"/>
    <w:basedOn w:val="a"/>
    <w:link w:val="c14c56c7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6c780">
    <w:name w:val="c14 c56 c78"/>
    <w:basedOn w:val="1"/>
    <w:link w:val="c14c56c78"/>
    <w:rPr>
      <w:rFonts w:ascii="Times New Roman" w:hAnsi="Times New Roman"/>
      <w:sz w:val="24"/>
    </w:rPr>
  </w:style>
  <w:style w:type="paragraph" w:customStyle="1" w:styleId="1f2">
    <w:name w:val="Стиль1"/>
    <w:link w:val="1f3"/>
    <w:pPr>
      <w:spacing w:beforeAutospacing="1"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1f3">
    <w:name w:val="Стиль1"/>
    <w:link w:val="1f2"/>
    <w:rPr>
      <w:rFonts w:ascii="Times New Roman" w:hAnsi="Times New Roman"/>
      <w:sz w:val="24"/>
    </w:rPr>
  </w:style>
  <w:style w:type="paragraph" w:customStyle="1" w:styleId="western">
    <w:name w:val="western"/>
    <w:basedOn w:val="a"/>
    <w:link w:val="western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western0">
    <w:name w:val="western"/>
    <w:basedOn w:val="1"/>
    <w:link w:val="western"/>
    <w:rPr>
      <w:rFonts w:ascii="Times New Roman" w:hAnsi="Times New Roman"/>
      <w:sz w:val="24"/>
    </w:rPr>
  </w:style>
  <w:style w:type="paragraph" w:customStyle="1" w:styleId="c14c103c154">
    <w:name w:val="c14 c103 c154"/>
    <w:basedOn w:val="a"/>
    <w:link w:val="c14c103c15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c1540">
    <w:name w:val="c14 c103 c154"/>
    <w:basedOn w:val="1"/>
    <w:link w:val="c14c103c154"/>
    <w:rPr>
      <w:rFonts w:ascii="Times New Roman" w:hAnsi="Times New Roman"/>
      <w:sz w:val="24"/>
    </w:rPr>
  </w:style>
  <w:style w:type="paragraph" w:customStyle="1" w:styleId="49">
    <w:name w:val="Заголовок оглавления4"/>
    <w:basedOn w:val="10"/>
    <w:next w:val="a"/>
    <w:link w:val="4a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4a">
    <w:name w:val="Заголовок оглавления4"/>
    <w:basedOn w:val="11"/>
    <w:link w:val="49"/>
    <w:rPr>
      <w:rFonts w:ascii="Cambria" w:hAnsi="Cambria"/>
      <w:b/>
      <w:color w:val="365F91"/>
      <w:sz w:val="28"/>
    </w:rPr>
  </w:style>
  <w:style w:type="paragraph" w:customStyle="1" w:styleId="FontStyle44">
    <w:name w:val="Font Style44"/>
    <w:basedOn w:val="12"/>
    <w:link w:val="FontStyle440"/>
    <w:rPr>
      <w:rFonts w:ascii="Times New Roman" w:hAnsi="Times New Roman"/>
      <w:b/>
    </w:rPr>
  </w:style>
  <w:style w:type="character" w:customStyle="1" w:styleId="FontStyle440">
    <w:name w:val="Font Style44"/>
    <w:basedOn w:val="a0"/>
    <w:link w:val="FontStyle44"/>
    <w:rPr>
      <w:rFonts w:ascii="Times New Roman" w:hAnsi="Times New Roman"/>
      <w:b/>
      <w:sz w:val="22"/>
    </w:rPr>
  </w:style>
  <w:style w:type="paragraph" w:customStyle="1" w:styleId="ConsPlusNonformat">
    <w:name w:val="ConsPlusNonformat"/>
    <w:link w:val="ConsPlusNonformat0"/>
    <w:pPr>
      <w:widowControl w:val="0"/>
      <w:spacing w:beforeAutospacing="1" w:after="0" w:line="240" w:lineRule="auto"/>
    </w:pPr>
    <w:rPr>
      <w:rFonts w:ascii="Courier New" w:hAnsi="Courier New"/>
      <w:sz w:val="20"/>
    </w:rPr>
  </w:style>
  <w:style w:type="character" w:customStyle="1" w:styleId="ConsPlusNonformat0">
    <w:name w:val="ConsPlusNonformat"/>
    <w:link w:val="ConsPlusNonformat"/>
    <w:rPr>
      <w:rFonts w:ascii="Courier New" w:hAnsi="Courier New"/>
      <w:sz w:val="20"/>
    </w:rPr>
  </w:style>
  <w:style w:type="paragraph" w:styleId="2f">
    <w:name w:val="Body Text 2"/>
    <w:basedOn w:val="a"/>
    <w:link w:val="2f0"/>
    <w:pPr>
      <w:spacing w:beforeAutospacing="1" w:after="120" w:line="480" w:lineRule="auto"/>
    </w:pPr>
    <w:rPr>
      <w:rFonts w:ascii="Times New Roman" w:hAnsi="Times New Roman"/>
      <w:sz w:val="24"/>
    </w:rPr>
  </w:style>
  <w:style w:type="character" w:customStyle="1" w:styleId="2f0">
    <w:name w:val="Основной текст 2 Знак"/>
    <w:basedOn w:val="1"/>
    <w:link w:val="2f"/>
    <w:rPr>
      <w:rFonts w:ascii="Times New Roman" w:hAnsi="Times New Roman"/>
      <w:sz w:val="24"/>
    </w:rPr>
  </w:style>
  <w:style w:type="paragraph" w:customStyle="1" w:styleId="c14c81">
    <w:name w:val="c14 c81"/>
    <w:basedOn w:val="a"/>
    <w:link w:val="c14c8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10">
    <w:name w:val="c14 c81"/>
    <w:basedOn w:val="1"/>
    <w:link w:val="c14c81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Calibri" w:hAnsi="Calibri"/>
      <w:b/>
      <w:i/>
      <w:sz w:val="26"/>
    </w:rPr>
  </w:style>
  <w:style w:type="paragraph" w:customStyle="1" w:styleId="apple-style-span">
    <w:name w:val="apple-style-span"/>
    <w:basedOn w:val="12"/>
    <w:link w:val="apple-style-span0"/>
  </w:style>
  <w:style w:type="character" w:customStyle="1" w:styleId="apple-style-span0">
    <w:name w:val="apple-style-span"/>
    <w:basedOn w:val="a0"/>
    <w:link w:val="apple-style-span"/>
  </w:style>
  <w:style w:type="paragraph" w:customStyle="1" w:styleId="91">
    <w:name w:val="Знак Знак9"/>
    <w:link w:val="92"/>
    <w:rPr>
      <w:rFonts w:ascii="Times New Roman" w:hAnsi="Times New Roman"/>
      <w:sz w:val="24"/>
    </w:rPr>
  </w:style>
  <w:style w:type="character" w:customStyle="1" w:styleId="92">
    <w:name w:val="Знак Знак9"/>
    <w:link w:val="91"/>
    <w:rPr>
      <w:rFonts w:ascii="Times New Roman" w:hAnsi="Times New Roman"/>
      <w:sz w:val="24"/>
    </w:rPr>
  </w:style>
  <w:style w:type="paragraph" w:customStyle="1" w:styleId="c14c56c85">
    <w:name w:val="c14 c56 c85"/>
    <w:basedOn w:val="a"/>
    <w:link w:val="c14c56c8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56c850">
    <w:name w:val="c14 c56 c85"/>
    <w:basedOn w:val="1"/>
    <w:link w:val="c14c56c85"/>
    <w:rPr>
      <w:rFonts w:ascii="Times New Roman" w:hAnsi="Times New Roman"/>
      <w:sz w:val="24"/>
    </w:rPr>
  </w:style>
  <w:style w:type="paragraph" w:customStyle="1" w:styleId="af6">
    <w:name w:val="Знак Знак Знак Знак Знак Знак Знак Знак Знак"/>
    <w:basedOn w:val="a"/>
    <w:link w:val="af7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af7">
    <w:name w:val="Знак Знак Знак Знак Знак Знак Знак Знак Знак"/>
    <w:basedOn w:val="1"/>
    <w:link w:val="af6"/>
    <w:rPr>
      <w:rFonts w:ascii="Verdana" w:hAnsi="Verdana"/>
      <w:sz w:val="20"/>
    </w:rPr>
  </w:style>
  <w:style w:type="paragraph" w:customStyle="1" w:styleId="c14c133c134c140c157">
    <w:name w:val="c14 c133 c134 c140 c157"/>
    <w:basedOn w:val="a"/>
    <w:link w:val="c14c133c134c140c15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3c134c140c1570">
    <w:name w:val="c14 c133 c134 c140 c157"/>
    <w:basedOn w:val="1"/>
    <w:link w:val="c14c133c134c140c157"/>
    <w:rPr>
      <w:rFonts w:ascii="Times New Roman" w:hAnsi="Times New Roman"/>
      <w:sz w:val="24"/>
    </w:rPr>
  </w:style>
  <w:style w:type="paragraph" w:styleId="af8">
    <w:name w:val="footer"/>
    <w:basedOn w:val="a"/>
    <w:link w:val="af9"/>
    <w:pPr>
      <w:tabs>
        <w:tab w:val="center" w:pos="4677"/>
        <w:tab w:val="right" w:pos="9355"/>
      </w:tabs>
      <w:spacing w:beforeAutospacing="1" w:after="0" w:line="240" w:lineRule="auto"/>
    </w:pPr>
    <w:rPr>
      <w:rFonts w:ascii="Times New Roman" w:hAnsi="Times New Roman"/>
      <w:sz w:val="24"/>
    </w:rPr>
  </w:style>
  <w:style w:type="character" w:customStyle="1" w:styleId="af9">
    <w:name w:val="Нижний колонтитул Знак"/>
    <w:basedOn w:val="1"/>
    <w:link w:val="af8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sz w:val="24"/>
    </w:rPr>
  </w:style>
  <w:style w:type="paragraph" w:customStyle="1" w:styleId="msonormalbullet3gif">
    <w:name w:val="msonormalbullet3.gif"/>
    <w:basedOn w:val="a"/>
    <w:link w:val="msonormalbullet3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3gif0">
    <w:name w:val="msonormalbullet3.gif"/>
    <w:basedOn w:val="1"/>
    <w:link w:val="msonormalbullet3gif"/>
    <w:rPr>
      <w:rFonts w:ascii="Times New Roman" w:hAnsi="Times New Roman"/>
      <w:sz w:val="24"/>
    </w:rPr>
  </w:style>
  <w:style w:type="paragraph" w:customStyle="1" w:styleId="216">
    <w:name w:val="Знак Знак21"/>
    <w:link w:val="217"/>
    <w:rPr>
      <w:rFonts w:ascii="Times New Roman" w:hAnsi="Times New Roman"/>
      <w:sz w:val="24"/>
    </w:rPr>
  </w:style>
  <w:style w:type="character" w:customStyle="1" w:styleId="217">
    <w:name w:val="Знак Знак21"/>
    <w:link w:val="216"/>
    <w:rPr>
      <w:rFonts w:ascii="Times New Roman" w:hAnsi="Times New Roman"/>
      <w:sz w:val="24"/>
    </w:rPr>
  </w:style>
  <w:style w:type="paragraph" w:customStyle="1" w:styleId="81">
    <w:name w:val="Знак8"/>
    <w:basedOn w:val="a"/>
    <w:link w:val="82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82">
    <w:name w:val="Знак8"/>
    <w:basedOn w:val="1"/>
    <w:link w:val="81"/>
    <w:rPr>
      <w:rFonts w:ascii="Verdana" w:hAnsi="Verdana"/>
      <w:sz w:val="20"/>
    </w:rPr>
  </w:style>
  <w:style w:type="paragraph" w:customStyle="1" w:styleId="Style38">
    <w:name w:val="Style38"/>
    <w:basedOn w:val="a"/>
    <w:link w:val="Style380"/>
    <w:pPr>
      <w:widowControl w:val="0"/>
      <w:spacing w:beforeAutospacing="1" w:after="0" w:line="278" w:lineRule="exact"/>
    </w:pPr>
    <w:rPr>
      <w:rFonts w:ascii="Times New Roman" w:hAnsi="Times New Roman"/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customStyle="1" w:styleId="1f4">
    <w:name w:val="Текст примечания Знак1"/>
    <w:basedOn w:val="12"/>
    <w:link w:val="1f5"/>
    <w:rPr>
      <w:sz w:val="20"/>
    </w:rPr>
  </w:style>
  <w:style w:type="character" w:customStyle="1" w:styleId="1f5">
    <w:name w:val="Текст примечания Знак1"/>
    <w:basedOn w:val="a0"/>
    <w:link w:val="1f4"/>
    <w:rPr>
      <w:sz w:val="20"/>
    </w:rPr>
  </w:style>
  <w:style w:type="paragraph" w:customStyle="1" w:styleId="1f6">
    <w:name w:val="Гиперссылка1"/>
    <w:basedOn w:val="12"/>
    <w:link w:val="afa"/>
    <w:rPr>
      <w:color w:val="0000FF"/>
      <w:u w:val="single"/>
    </w:rPr>
  </w:style>
  <w:style w:type="character" w:styleId="afa">
    <w:name w:val="Hyperlink"/>
    <w:basedOn w:val="a0"/>
    <w:link w:val="1f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beforeAutospacing="1"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character" w:customStyle="1" w:styleId="80">
    <w:name w:val="Заголовок 8 Знак"/>
    <w:basedOn w:val="1"/>
    <w:link w:val="8"/>
    <w:rPr>
      <w:rFonts w:ascii="Cambria" w:hAnsi="Cambria"/>
      <w:color w:val="404040"/>
      <w:sz w:val="20"/>
    </w:rPr>
  </w:style>
  <w:style w:type="paragraph" w:customStyle="1" w:styleId="1f7">
    <w:name w:val="Тема примечания Знак1"/>
    <w:basedOn w:val="1f4"/>
    <w:link w:val="1f8"/>
    <w:rPr>
      <w:b/>
    </w:rPr>
  </w:style>
  <w:style w:type="character" w:customStyle="1" w:styleId="1f8">
    <w:name w:val="Тема примечания Знак1"/>
    <w:basedOn w:val="1f5"/>
    <w:link w:val="1f7"/>
    <w:rPr>
      <w:b/>
      <w:sz w:val="20"/>
    </w:rPr>
  </w:style>
  <w:style w:type="paragraph" w:customStyle="1" w:styleId="FontStyle39">
    <w:name w:val="Font Style39"/>
    <w:basedOn w:val="12"/>
    <w:link w:val="FontStyle390"/>
    <w:rPr>
      <w:rFonts w:ascii="Times New Roman" w:hAnsi="Times New Roman"/>
    </w:rPr>
  </w:style>
  <w:style w:type="character" w:customStyle="1" w:styleId="FontStyle390">
    <w:name w:val="Font Style39"/>
    <w:basedOn w:val="a0"/>
    <w:link w:val="FontStyle39"/>
    <w:rPr>
      <w:rFonts w:ascii="Times New Roman" w:hAnsi="Times New Roman"/>
      <w:sz w:val="22"/>
    </w:rPr>
  </w:style>
  <w:style w:type="paragraph" w:customStyle="1" w:styleId="submenu-table">
    <w:name w:val="submenu-table"/>
    <w:basedOn w:val="12"/>
    <w:link w:val="submenu-table0"/>
  </w:style>
  <w:style w:type="character" w:customStyle="1" w:styleId="submenu-table0">
    <w:name w:val="submenu-table"/>
    <w:basedOn w:val="a0"/>
    <w:link w:val="submenu-table"/>
  </w:style>
  <w:style w:type="paragraph" w:customStyle="1" w:styleId="1f9">
    <w:name w:val="Номер страницы1"/>
    <w:basedOn w:val="a"/>
    <w:link w:val="1fa"/>
    <w:pPr>
      <w:spacing w:after="160" w:line="264" w:lineRule="auto"/>
    </w:pPr>
  </w:style>
  <w:style w:type="character" w:customStyle="1" w:styleId="1fa">
    <w:name w:val="Номер страницы1"/>
    <w:basedOn w:val="1"/>
    <w:link w:val="1f9"/>
  </w:style>
  <w:style w:type="paragraph" w:customStyle="1" w:styleId="c14c116">
    <w:name w:val="c14 c116"/>
    <w:basedOn w:val="a"/>
    <w:link w:val="c14c1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60">
    <w:name w:val="c14 c116"/>
    <w:basedOn w:val="1"/>
    <w:link w:val="c14c116"/>
    <w:rPr>
      <w:rFonts w:ascii="Times New Roman" w:hAnsi="Times New Roman"/>
      <w:sz w:val="24"/>
    </w:rPr>
  </w:style>
  <w:style w:type="paragraph" w:styleId="1fb">
    <w:name w:val="toc 1"/>
    <w:basedOn w:val="a"/>
    <w:next w:val="a"/>
    <w:link w:val="1fc"/>
    <w:uiPriority w:val="39"/>
    <w:pPr>
      <w:spacing w:beforeAutospacing="1" w:after="100" w:line="240" w:lineRule="auto"/>
    </w:pPr>
    <w:rPr>
      <w:rFonts w:ascii="Times New Roman" w:hAnsi="Times New Roman"/>
      <w:sz w:val="28"/>
    </w:rPr>
  </w:style>
  <w:style w:type="character" w:customStyle="1" w:styleId="1fc">
    <w:name w:val="Оглавление 1 Знак"/>
    <w:basedOn w:val="1"/>
    <w:link w:val="1fb"/>
    <w:rPr>
      <w:rFonts w:ascii="Times New Roman" w:hAnsi="Times New Roman"/>
      <w:sz w:val="28"/>
    </w:rPr>
  </w:style>
  <w:style w:type="paragraph" w:customStyle="1" w:styleId="2f1">
    <w:name w:val="Заголовок оглавления2"/>
    <w:basedOn w:val="10"/>
    <w:next w:val="a"/>
    <w:link w:val="2f2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2f2">
    <w:name w:val="Заголовок оглавления2"/>
    <w:basedOn w:val="11"/>
    <w:link w:val="2f1"/>
    <w:rPr>
      <w:rFonts w:ascii="Cambria" w:hAnsi="Cambria"/>
      <w:b/>
      <w:color w:val="365F91"/>
      <w:sz w:val="28"/>
    </w:rPr>
  </w:style>
  <w:style w:type="paragraph" w:customStyle="1" w:styleId="1fd">
    <w:name w:val="Выделение1"/>
    <w:basedOn w:val="12"/>
    <w:link w:val="afb"/>
    <w:rPr>
      <w:i/>
    </w:rPr>
  </w:style>
  <w:style w:type="character" w:styleId="afb">
    <w:name w:val="Emphasis"/>
    <w:basedOn w:val="a0"/>
    <w:link w:val="1fd"/>
    <w:rPr>
      <w:i/>
    </w:rPr>
  </w:style>
  <w:style w:type="paragraph" w:customStyle="1" w:styleId="c14c136c98c66">
    <w:name w:val="c14 c136 c98 c66"/>
    <w:basedOn w:val="a"/>
    <w:link w:val="c14c136c98c6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c98c660">
    <w:name w:val="c14 c136 c98 c66"/>
    <w:basedOn w:val="1"/>
    <w:link w:val="c14c136c98c66"/>
    <w:rPr>
      <w:rFonts w:ascii="Times New Roman" w:hAnsi="Times New Roman"/>
      <w:sz w:val="24"/>
    </w:rPr>
  </w:style>
  <w:style w:type="paragraph" w:customStyle="1" w:styleId="c14c42">
    <w:name w:val="c14 c42"/>
    <w:basedOn w:val="a"/>
    <w:link w:val="c14c4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420">
    <w:name w:val="c14 c42"/>
    <w:basedOn w:val="1"/>
    <w:link w:val="c14c42"/>
    <w:rPr>
      <w:rFonts w:ascii="Times New Roman" w:hAnsi="Times New Roman"/>
      <w:sz w:val="24"/>
    </w:rPr>
  </w:style>
  <w:style w:type="paragraph" w:styleId="afc">
    <w:name w:val="header"/>
    <w:basedOn w:val="a"/>
    <w:link w:val="afd"/>
    <w:pPr>
      <w:tabs>
        <w:tab w:val="center" w:pos="4677"/>
        <w:tab w:val="right" w:pos="9355"/>
      </w:tabs>
      <w:spacing w:beforeAutospacing="1" w:after="0" w:line="240" w:lineRule="auto"/>
    </w:pPr>
    <w:rPr>
      <w:rFonts w:ascii="Calibri" w:hAnsi="Calibri"/>
    </w:rPr>
  </w:style>
  <w:style w:type="character" w:customStyle="1" w:styleId="afd">
    <w:name w:val="Верхний колонтитул Знак"/>
    <w:basedOn w:val="1"/>
    <w:link w:val="afc"/>
    <w:rPr>
      <w:rFonts w:ascii="Calibri" w:hAnsi="Calibri"/>
    </w:rPr>
  </w:style>
  <w:style w:type="paragraph" w:customStyle="1" w:styleId="c104c14c27">
    <w:name w:val="c104 c14 c27"/>
    <w:basedOn w:val="a"/>
    <w:link w:val="c104c14c2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04c14c270">
    <w:name w:val="c104 c14 c27"/>
    <w:basedOn w:val="1"/>
    <w:link w:val="c104c14c27"/>
    <w:rPr>
      <w:rFonts w:ascii="Times New Roman" w:hAnsi="Times New Roman"/>
      <w:sz w:val="24"/>
    </w:rPr>
  </w:style>
  <w:style w:type="paragraph" w:customStyle="1" w:styleId="c14c98c111c137">
    <w:name w:val="c14 c98 c111 c137"/>
    <w:basedOn w:val="a"/>
    <w:link w:val="c14c98c111c13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111c1370">
    <w:name w:val="c14 c98 c111 c137"/>
    <w:basedOn w:val="1"/>
    <w:link w:val="c14c98c111c137"/>
    <w:rPr>
      <w:rFonts w:ascii="Times New Roman" w:hAnsi="Times New Roman"/>
      <w:sz w:val="24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e">
    <w:name w:val="Цветовое выделение"/>
    <w:link w:val="aff"/>
    <w:rPr>
      <w:b/>
      <w:color w:val="26282F"/>
    </w:rPr>
  </w:style>
  <w:style w:type="character" w:customStyle="1" w:styleId="aff">
    <w:name w:val="Цветовое выделение"/>
    <w:link w:val="afe"/>
    <w:rPr>
      <w:b/>
      <w:color w:val="26282F"/>
    </w:rPr>
  </w:style>
  <w:style w:type="paragraph" w:customStyle="1" w:styleId="c18c139">
    <w:name w:val="c18 c139"/>
    <w:basedOn w:val="a"/>
    <w:link w:val="c18c13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390">
    <w:name w:val="c18 c139"/>
    <w:basedOn w:val="1"/>
    <w:link w:val="c18c139"/>
    <w:rPr>
      <w:rFonts w:ascii="Times New Roman" w:hAnsi="Times New Roman"/>
      <w:sz w:val="24"/>
    </w:rPr>
  </w:style>
  <w:style w:type="paragraph" w:customStyle="1" w:styleId="c14c124c111c133c173">
    <w:name w:val="c14 c124 c111 c133 c173"/>
    <w:basedOn w:val="a"/>
    <w:link w:val="c14c124c111c133c1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11c133c1730">
    <w:name w:val="c14 c124 c111 c133 c173"/>
    <w:basedOn w:val="1"/>
    <w:link w:val="c14c124c111c133c173"/>
    <w:rPr>
      <w:rFonts w:ascii="Times New Roman" w:hAnsi="Times New Roman"/>
      <w:sz w:val="24"/>
    </w:rPr>
  </w:style>
  <w:style w:type="paragraph" w:customStyle="1" w:styleId="232">
    <w:name w:val="Знак23"/>
    <w:basedOn w:val="a"/>
    <w:link w:val="233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33">
    <w:name w:val="Знак23"/>
    <w:basedOn w:val="1"/>
    <w:link w:val="232"/>
    <w:rPr>
      <w:rFonts w:ascii="Verdana" w:hAnsi="Verdana"/>
      <w:sz w:val="20"/>
    </w:rPr>
  </w:style>
  <w:style w:type="paragraph" w:styleId="aff0">
    <w:name w:val="No Spacing"/>
    <w:link w:val="aff1"/>
    <w:pPr>
      <w:spacing w:beforeAutospacing="1" w:after="0" w:line="240" w:lineRule="auto"/>
    </w:pPr>
    <w:rPr>
      <w:rFonts w:ascii="Calibri" w:hAnsi="Calibri"/>
    </w:rPr>
  </w:style>
  <w:style w:type="character" w:customStyle="1" w:styleId="aff1">
    <w:name w:val="Без интервала Знак"/>
    <w:link w:val="aff0"/>
    <w:rPr>
      <w:rFonts w:ascii="Calibri" w:hAnsi="Calibri"/>
    </w:rPr>
  </w:style>
  <w:style w:type="paragraph" w:customStyle="1" w:styleId="aff2">
    <w:name w:val="Символ сноски"/>
    <w:link w:val="aff3"/>
    <w:rPr>
      <w:vertAlign w:val="superscript"/>
    </w:rPr>
  </w:style>
  <w:style w:type="character" w:customStyle="1" w:styleId="aff3">
    <w:name w:val="Символ сноски"/>
    <w:link w:val="aff2"/>
    <w:rPr>
      <w:vertAlign w:val="superscript"/>
    </w:rPr>
  </w:style>
  <w:style w:type="paragraph" w:styleId="aff4">
    <w:name w:val="Balloon Text"/>
    <w:basedOn w:val="a"/>
    <w:link w:val="aff5"/>
    <w:pPr>
      <w:spacing w:beforeAutospacing="1" w:after="0" w:line="240" w:lineRule="auto"/>
    </w:pPr>
    <w:rPr>
      <w:rFonts w:ascii="Tahoma" w:hAnsi="Tahoma"/>
      <w:sz w:val="16"/>
    </w:rPr>
  </w:style>
  <w:style w:type="character" w:customStyle="1" w:styleId="aff5">
    <w:name w:val="Текст выноски Знак"/>
    <w:basedOn w:val="1"/>
    <w:link w:val="aff4"/>
    <w:rPr>
      <w:rFonts w:ascii="Tahoma" w:hAnsi="Tahoma"/>
      <w:sz w:val="16"/>
    </w:rPr>
  </w:style>
  <w:style w:type="paragraph" w:customStyle="1" w:styleId="1fe">
    <w:name w:val="Текст выноски Знак1"/>
    <w:basedOn w:val="12"/>
    <w:link w:val="1ff"/>
    <w:rPr>
      <w:rFonts w:ascii="Tahoma" w:hAnsi="Tahoma"/>
      <w:sz w:val="16"/>
    </w:rPr>
  </w:style>
  <w:style w:type="character" w:customStyle="1" w:styleId="1ff">
    <w:name w:val="Текст выноски Знак1"/>
    <w:basedOn w:val="a0"/>
    <w:link w:val="1fe"/>
    <w:rPr>
      <w:rFonts w:ascii="Tahoma" w:hAnsi="Tahoma"/>
      <w:sz w:val="16"/>
    </w:rPr>
  </w:style>
  <w:style w:type="paragraph" w:customStyle="1" w:styleId="c18c133c30">
    <w:name w:val="c18 c133 c30"/>
    <w:basedOn w:val="a"/>
    <w:link w:val="c18c133c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33c300">
    <w:name w:val="c18 c133 c30"/>
    <w:basedOn w:val="1"/>
    <w:link w:val="c18c133c30"/>
    <w:rPr>
      <w:rFonts w:ascii="Times New Roman" w:hAnsi="Times New Roman"/>
      <w:sz w:val="24"/>
    </w:rPr>
  </w:style>
  <w:style w:type="paragraph" w:customStyle="1" w:styleId="1ff0">
    <w:name w:val="Заголовок оглавления1"/>
    <w:basedOn w:val="10"/>
    <w:next w:val="a"/>
    <w:link w:val="1ff1"/>
    <w:pPr>
      <w:keepLines/>
      <w:spacing w:before="480" w:line="276" w:lineRule="auto"/>
      <w:ind w:firstLine="0"/>
      <w:outlineLvl w:val="8"/>
    </w:pPr>
    <w:rPr>
      <w:rFonts w:ascii="Cambria" w:hAnsi="Cambria"/>
      <w:b/>
      <w:color w:val="365F91"/>
      <w:sz w:val="28"/>
    </w:rPr>
  </w:style>
  <w:style w:type="character" w:customStyle="1" w:styleId="1ff1">
    <w:name w:val="Заголовок оглавления1"/>
    <w:basedOn w:val="11"/>
    <w:link w:val="1ff0"/>
    <w:rPr>
      <w:rFonts w:ascii="Cambria" w:hAnsi="Cambria"/>
      <w:b/>
      <w:color w:val="365F91"/>
      <w:sz w:val="28"/>
    </w:rPr>
  </w:style>
  <w:style w:type="paragraph" w:styleId="93">
    <w:name w:val="toc 9"/>
    <w:basedOn w:val="a"/>
    <w:next w:val="a"/>
    <w:link w:val="94"/>
    <w:uiPriority w:val="39"/>
    <w:pPr>
      <w:spacing w:after="100" w:line="264" w:lineRule="auto"/>
      <w:ind w:left="1760"/>
    </w:pPr>
  </w:style>
  <w:style w:type="character" w:customStyle="1" w:styleId="94">
    <w:name w:val="Оглавление 9 Знак"/>
    <w:basedOn w:val="1"/>
    <w:link w:val="93"/>
  </w:style>
  <w:style w:type="paragraph" w:customStyle="1" w:styleId="CommentSubjectChar1">
    <w:name w:val="Comment Subject Char1"/>
    <w:basedOn w:val="af1"/>
    <w:link w:val="CommentSubjectChar10"/>
    <w:rPr>
      <w:b/>
    </w:rPr>
  </w:style>
  <w:style w:type="character" w:customStyle="1" w:styleId="CommentSubjectChar10">
    <w:name w:val="Comment Subject Char1"/>
    <w:basedOn w:val="af2"/>
    <w:link w:val="CommentSubjectChar1"/>
    <w:rPr>
      <w:rFonts w:ascii="Times New Roman" w:hAnsi="Times New Roman"/>
      <w:b/>
      <w:sz w:val="20"/>
    </w:rPr>
  </w:style>
  <w:style w:type="paragraph" w:customStyle="1" w:styleId="c14c99">
    <w:name w:val="c14 c99"/>
    <w:basedOn w:val="a"/>
    <w:link w:val="c14c9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90">
    <w:name w:val="c14 c99"/>
    <w:basedOn w:val="1"/>
    <w:link w:val="c14c99"/>
    <w:rPr>
      <w:rFonts w:ascii="Times New Roman" w:hAnsi="Times New Roman"/>
      <w:sz w:val="24"/>
    </w:rPr>
  </w:style>
  <w:style w:type="paragraph" w:customStyle="1" w:styleId="c14c98c56c134">
    <w:name w:val="c14 c98 c56 c134"/>
    <w:basedOn w:val="a"/>
    <w:link w:val="c14c98c56c13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56c1340">
    <w:name w:val="c14 c98 c56 c134"/>
    <w:basedOn w:val="1"/>
    <w:link w:val="c14c98c56c134"/>
    <w:rPr>
      <w:rFonts w:ascii="Times New Roman" w:hAnsi="Times New Roman"/>
      <w:sz w:val="24"/>
    </w:rPr>
  </w:style>
  <w:style w:type="paragraph" w:customStyle="1" w:styleId="2f3">
    <w:name w:val="Знак2"/>
    <w:basedOn w:val="a"/>
    <w:link w:val="2f4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f4">
    <w:name w:val="Знак2"/>
    <w:basedOn w:val="1"/>
    <w:link w:val="2f3"/>
    <w:rPr>
      <w:rFonts w:ascii="Verdana" w:hAnsi="Verdana"/>
      <w:sz w:val="20"/>
    </w:rPr>
  </w:style>
  <w:style w:type="paragraph" w:customStyle="1" w:styleId="c14c111c152">
    <w:name w:val="c14 c111 c152"/>
    <w:basedOn w:val="a"/>
    <w:link w:val="c14c111c15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520">
    <w:name w:val="c14 c111 c152"/>
    <w:basedOn w:val="1"/>
    <w:link w:val="c14c111c152"/>
    <w:rPr>
      <w:rFonts w:ascii="Times New Roman" w:hAnsi="Times New Roman"/>
      <w:sz w:val="24"/>
    </w:rPr>
  </w:style>
  <w:style w:type="paragraph" w:customStyle="1" w:styleId="FontStyle45">
    <w:name w:val="Font Style45"/>
    <w:link w:val="FontStyle450"/>
    <w:rPr>
      <w:rFonts w:ascii="Century Schoolbook" w:hAnsi="Century Schoolbook"/>
      <w:b/>
      <w:sz w:val="14"/>
    </w:rPr>
  </w:style>
  <w:style w:type="character" w:customStyle="1" w:styleId="FontStyle450">
    <w:name w:val="Font Style45"/>
    <w:link w:val="FontStyle45"/>
    <w:rPr>
      <w:rFonts w:ascii="Century Schoolbook" w:hAnsi="Century Schoolbook"/>
      <w:b/>
      <w:sz w:val="14"/>
    </w:rPr>
  </w:style>
  <w:style w:type="paragraph" w:customStyle="1" w:styleId="b-serp-itemtextpassage">
    <w:name w:val="b-serp-item__text_passage"/>
    <w:basedOn w:val="12"/>
    <w:link w:val="b-serp-itemtextpassage0"/>
  </w:style>
  <w:style w:type="character" w:customStyle="1" w:styleId="b-serp-itemtextpassage0">
    <w:name w:val="b-serp-item__text_passage"/>
    <w:basedOn w:val="a0"/>
    <w:link w:val="b-serp-itemtextpassage"/>
  </w:style>
  <w:style w:type="paragraph" w:customStyle="1" w:styleId="Style17">
    <w:name w:val="Style17"/>
    <w:basedOn w:val="a"/>
    <w:link w:val="Style170"/>
    <w:pPr>
      <w:widowControl w:val="0"/>
      <w:spacing w:beforeAutospacing="1" w:after="0" w:line="226" w:lineRule="exact"/>
      <w:ind w:firstLine="475"/>
    </w:pPr>
    <w:rPr>
      <w:rFonts w:ascii="Times New Roman" w:hAnsi="Times New Roman"/>
      <w:sz w:val="24"/>
    </w:rPr>
  </w:style>
  <w:style w:type="character" w:customStyle="1" w:styleId="Style170">
    <w:name w:val="Style17"/>
    <w:basedOn w:val="1"/>
    <w:link w:val="Style17"/>
    <w:rPr>
      <w:rFonts w:ascii="Times New Roman" w:hAnsi="Times New Roman"/>
      <w:sz w:val="24"/>
    </w:rPr>
  </w:style>
  <w:style w:type="paragraph" w:customStyle="1" w:styleId="FontStyle47">
    <w:name w:val="Font Style47"/>
    <w:link w:val="FontStyle470"/>
    <w:rPr>
      <w:rFonts w:ascii="Times New Roman" w:hAnsi="Times New Roman"/>
    </w:rPr>
  </w:style>
  <w:style w:type="character" w:customStyle="1" w:styleId="FontStyle470">
    <w:name w:val="Font Style47"/>
    <w:link w:val="FontStyle47"/>
    <w:rPr>
      <w:rFonts w:ascii="Times New Roman" w:hAnsi="Times New Roman"/>
      <w:sz w:val="22"/>
    </w:rPr>
  </w:style>
  <w:style w:type="paragraph" w:customStyle="1" w:styleId="c14c88">
    <w:name w:val="c14 c88"/>
    <w:basedOn w:val="a"/>
    <w:link w:val="c14c8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80">
    <w:name w:val="c14 c88"/>
    <w:basedOn w:val="1"/>
    <w:link w:val="c14c88"/>
    <w:rPr>
      <w:rFonts w:ascii="Times New Roman" w:hAnsi="Times New Roman"/>
      <w:sz w:val="24"/>
    </w:rPr>
  </w:style>
  <w:style w:type="paragraph" w:customStyle="1" w:styleId="c1">
    <w:name w:val="c1"/>
    <w:basedOn w:val="12"/>
    <w:link w:val="c10"/>
  </w:style>
  <w:style w:type="character" w:customStyle="1" w:styleId="c10">
    <w:name w:val="c1"/>
    <w:basedOn w:val="a0"/>
    <w:link w:val="c1"/>
  </w:style>
  <w:style w:type="paragraph" w:styleId="aff6">
    <w:name w:val="Body Text"/>
    <w:basedOn w:val="a"/>
    <w:link w:val="aff7"/>
    <w:pPr>
      <w:spacing w:beforeAutospacing="1" w:after="120" w:line="240" w:lineRule="auto"/>
    </w:pPr>
    <w:rPr>
      <w:rFonts w:ascii="Times New Roman" w:hAnsi="Times New Roman"/>
      <w:sz w:val="24"/>
    </w:rPr>
  </w:style>
  <w:style w:type="character" w:customStyle="1" w:styleId="aff7">
    <w:name w:val="Основной текст Знак"/>
    <w:basedOn w:val="1"/>
    <w:link w:val="aff6"/>
    <w:rPr>
      <w:rFonts w:ascii="Times New Roman" w:hAnsi="Times New Roman"/>
      <w:sz w:val="24"/>
    </w:rPr>
  </w:style>
  <w:style w:type="paragraph" w:customStyle="1" w:styleId="c14">
    <w:name w:val="c14"/>
    <w:basedOn w:val="a"/>
    <w:link w:val="c1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0">
    <w:name w:val="c14"/>
    <w:basedOn w:val="1"/>
    <w:link w:val="c14"/>
    <w:rPr>
      <w:rFonts w:ascii="Times New Roman" w:hAnsi="Times New Roman"/>
      <w:sz w:val="24"/>
    </w:rPr>
  </w:style>
  <w:style w:type="paragraph" w:customStyle="1" w:styleId="c14c90c143">
    <w:name w:val="c14 c90 c143"/>
    <w:basedOn w:val="a"/>
    <w:link w:val="c14c90c14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0c1430">
    <w:name w:val="c14 c90 c143"/>
    <w:basedOn w:val="1"/>
    <w:link w:val="c14c90c143"/>
    <w:rPr>
      <w:rFonts w:ascii="Times New Roman" w:hAnsi="Times New Roman"/>
      <w:sz w:val="24"/>
    </w:rPr>
  </w:style>
  <w:style w:type="paragraph" w:customStyle="1" w:styleId="c14c33">
    <w:name w:val="c14 c33"/>
    <w:basedOn w:val="a"/>
    <w:link w:val="c14c3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330">
    <w:name w:val="c14 c33"/>
    <w:basedOn w:val="1"/>
    <w:link w:val="c14c33"/>
    <w:rPr>
      <w:rFonts w:ascii="Times New Roman" w:hAnsi="Times New Roman"/>
      <w:sz w:val="24"/>
    </w:rPr>
  </w:style>
  <w:style w:type="paragraph" w:customStyle="1" w:styleId="3f">
    <w:name w:val="Без интервала3"/>
    <w:link w:val="3f0"/>
    <w:pPr>
      <w:spacing w:after="0" w:line="240" w:lineRule="auto"/>
    </w:pPr>
    <w:rPr>
      <w:rFonts w:ascii="Calibri" w:hAnsi="Calibri"/>
    </w:rPr>
  </w:style>
  <w:style w:type="character" w:customStyle="1" w:styleId="3f0">
    <w:name w:val="Без интервала3"/>
    <w:link w:val="3f"/>
    <w:rPr>
      <w:rFonts w:ascii="Calibri" w:hAnsi="Calibri"/>
    </w:rPr>
  </w:style>
  <w:style w:type="paragraph" w:customStyle="1" w:styleId="240">
    <w:name w:val="Знак24"/>
    <w:basedOn w:val="a"/>
    <w:link w:val="241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41">
    <w:name w:val="Знак24"/>
    <w:basedOn w:val="1"/>
    <w:link w:val="240"/>
    <w:rPr>
      <w:rFonts w:ascii="Verdana" w:hAnsi="Verdana"/>
      <w:sz w:val="20"/>
    </w:rPr>
  </w:style>
  <w:style w:type="paragraph" w:customStyle="1" w:styleId="Style9">
    <w:name w:val="Style9"/>
    <w:basedOn w:val="a"/>
    <w:link w:val="Style90"/>
    <w:pPr>
      <w:widowControl w:val="0"/>
      <w:spacing w:beforeAutospacing="1" w:after="0" w:line="240" w:lineRule="auto"/>
      <w:jc w:val="both"/>
    </w:pPr>
    <w:rPr>
      <w:rFonts w:ascii="Arial Unicode MS" w:hAnsi="Arial Unicode MS"/>
      <w:sz w:val="24"/>
    </w:rPr>
  </w:style>
  <w:style w:type="character" w:customStyle="1" w:styleId="Style90">
    <w:name w:val="Style9"/>
    <w:basedOn w:val="1"/>
    <w:link w:val="Style9"/>
    <w:rPr>
      <w:rFonts w:ascii="Arial Unicode MS" w:hAnsi="Arial Unicode MS"/>
      <w:sz w:val="24"/>
    </w:rPr>
  </w:style>
  <w:style w:type="paragraph" w:customStyle="1" w:styleId="ConsPlusTitle">
    <w:name w:val="ConsPlusTitle"/>
    <w:link w:val="ConsPlusTitle0"/>
    <w:pPr>
      <w:widowControl w:val="0"/>
      <w:spacing w:beforeAutospacing="1" w:after="0" w:line="240" w:lineRule="auto"/>
    </w:pPr>
    <w:rPr>
      <w:rFonts w:ascii="Arial" w:hAnsi="Arial"/>
      <w:b/>
      <w:sz w:val="16"/>
    </w:rPr>
  </w:style>
  <w:style w:type="character" w:customStyle="1" w:styleId="ConsPlusTitle0">
    <w:name w:val="ConsPlusTitle"/>
    <w:link w:val="ConsPlusTitle"/>
    <w:rPr>
      <w:rFonts w:ascii="Arial" w:hAnsi="Arial"/>
      <w:b/>
      <w:sz w:val="16"/>
    </w:rPr>
  </w:style>
  <w:style w:type="paragraph" w:customStyle="1" w:styleId="Style21">
    <w:name w:val="Style21"/>
    <w:basedOn w:val="a"/>
    <w:link w:val="Style210"/>
    <w:pPr>
      <w:widowControl w:val="0"/>
      <w:spacing w:beforeAutospacing="1" w:after="0" w:line="275" w:lineRule="exact"/>
    </w:pPr>
    <w:rPr>
      <w:rFonts w:ascii="Times New Roman" w:hAnsi="Times New Roman"/>
      <w:sz w:val="24"/>
    </w:rPr>
  </w:style>
  <w:style w:type="character" w:customStyle="1" w:styleId="Style210">
    <w:name w:val="Style21"/>
    <w:basedOn w:val="1"/>
    <w:link w:val="Style21"/>
    <w:rPr>
      <w:rFonts w:ascii="Times New Roman" w:hAnsi="Times New Roman"/>
      <w:sz w:val="24"/>
    </w:rPr>
  </w:style>
  <w:style w:type="paragraph" w:customStyle="1" w:styleId="c14c66c68c123">
    <w:name w:val="c14 c66 c68 c123"/>
    <w:basedOn w:val="a"/>
    <w:link w:val="c14c66c68c12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6c68c1230">
    <w:name w:val="c14 c66 c68 c123"/>
    <w:basedOn w:val="1"/>
    <w:link w:val="c14c66c68c123"/>
    <w:rPr>
      <w:rFonts w:ascii="Times New Roman" w:hAnsi="Times New Roman"/>
      <w:sz w:val="24"/>
    </w:rPr>
  </w:style>
  <w:style w:type="paragraph" w:customStyle="1" w:styleId="c2c23">
    <w:name w:val="c2 c23"/>
    <w:link w:val="c2c230"/>
  </w:style>
  <w:style w:type="character" w:customStyle="1" w:styleId="c2c230">
    <w:name w:val="c2 c23"/>
    <w:link w:val="c2c23"/>
  </w:style>
  <w:style w:type="paragraph" w:customStyle="1" w:styleId="c14c136">
    <w:name w:val="c14 c136"/>
    <w:basedOn w:val="a"/>
    <w:link w:val="c14c13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0">
    <w:name w:val="c14 c136"/>
    <w:basedOn w:val="1"/>
    <w:link w:val="c14c136"/>
    <w:rPr>
      <w:rFonts w:ascii="Times New Roman" w:hAnsi="Times New Roman"/>
      <w:sz w:val="24"/>
    </w:rPr>
  </w:style>
  <w:style w:type="paragraph" w:styleId="83">
    <w:name w:val="toc 8"/>
    <w:basedOn w:val="a"/>
    <w:next w:val="a"/>
    <w:link w:val="84"/>
    <w:uiPriority w:val="39"/>
    <w:pPr>
      <w:spacing w:after="100" w:line="264" w:lineRule="auto"/>
      <w:ind w:left="1540"/>
    </w:pPr>
  </w:style>
  <w:style w:type="character" w:customStyle="1" w:styleId="84">
    <w:name w:val="Оглавление 8 Знак"/>
    <w:basedOn w:val="1"/>
    <w:link w:val="83"/>
  </w:style>
  <w:style w:type="paragraph" w:styleId="aff8">
    <w:name w:val="caption"/>
    <w:basedOn w:val="a"/>
    <w:link w:val="aff9"/>
    <w:pPr>
      <w:widowControl w:val="0"/>
      <w:spacing w:beforeAutospacing="1" w:after="0" w:line="360" w:lineRule="auto"/>
      <w:jc w:val="center"/>
    </w:pPr>
    <w:rPr>
      <w:rFonts w:ascii="Times New Roman" w:hAnsi="Times New Roman"/>
      <w:sz w:val="36"/>
    </w:rPr>
  </w:style>
  <w:style w:type="character" w:customStyle="1" w:styleId="aff9">
    <w:name w:val="Название объекта Знак"/>
    <w:basedOn w:val="1"/>
    <w:link w:val="aff8"/>
    <w:rPr>
      <w:rFonts w:ascii="Times New Roman" w:hAnsi="Times New Roman"/>
      <w:sz w:val="36"/>
    </w:rPr>
  </w:style>
  <w:style w:type="paragraph" w:customStyle="1" w:styleId="FontStyle12">
    <w:name w:val="Font Style12"/>
    <w:link w:val="FontStyle120"/>
    <w:rPr>
      <w:rFonts w:ascii="Times New Roman" w:hAnsi="Times New Roman"/>
      <w:b/>
      <w:sz w:val="26"/>
    </w:rPr>
  </w:style>
  <w:style w:type="character" w:customStyle="1" w:styleId="FontStyle120">
    <w:name w:val="Font Style12"/>
    <w:link w:val="FontStyle12"/>
    <w:rPr>
      <w:rFonts w:ascii="Times New Roman" w:hAnsi="Times New Roman"/>
      <w:b/>
      <w:sz w:val="26"/>
    </w:rPr>
  </w:style>
  <w:style w:type="paragraph" w:customStyle="1" w:styleId="c121c14c111">
    <w:name w:val="c121 c14 c111"/>
    <w:basedOn w:val="a"/>
    <w:link w:val="c121c14c11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21c14c1110">
    <w:name w:val="c121 c14 c111"/>
    <w:basedOn w:val="1"/>
    <w:link w:val="c121c14c111"/>
    <w:rPr>
      <w:rFonts w:ascii="Times New Roman" w:hAnsi="Times New Roman"/>
      <w:sz w:val="24"/>
    </w:rPr>
  </w:style>
  <w:style w:type="paragraph" w:customStyle="1" w:styleId="FontStyle52">
    <w:name w:val="Font Style52"/>
    <w:link w:val="FontStyle520"/>
    <w:rPr>
      <w:rFonts w:ascii="Times New Roman" w:hAnsi="Times New Roman"/>
      <w:b/>
      <w:sz w:val="14"/>
    </w:rPr>
  </w:style>
  <w:style w:type="character" w:customStyle="1" w:styleId="FontStyle520">
    <w:name w:val="Font Style52"/>
    <w:link w:val="FontStyle52"/>
    <w:rPr>
      <w:rFonts w:ascii="Times New Roman" w:hAnsi="Times New Roman"/>
      <w:b/>
      <w:sz w:val="14"/>
    </w:rPr>
  </w:style>
  <w:style w:type="paragraph" w:customStyle="1" w:styleId="Heading9Char">
    <w:name w:val="Heading 9 Char"/>
    <w:basedOn w:val="12"/>
    <w:link w:val="Heading9Char0"/>
    <w:rPr>
      <w:rFonts w:asciiTheme="majorHAnsi" w:hAnsiTheme="majorHAnsi"/>
    </w:rPr>
  </w:style>
  <w:style w:type="character" w:customStyle="1" w:styleId="Heading9Char0">
    <w:name w:val="Heading 9 Char"/>
    <w:basedOn w:val="a0"/>
    <w:link w:val="Heading9Char"/>
    <w:rPr>
      <w:rFonts w:asciiTheme="majorHAnsi" w:hAnsiTheme="majorHAnsi"/>
    </w:rPr>
  </w:style>
  <w:style w:type="paragraph" w:customStyle="1" w:styleId="Style3">
    <w:name w:val="Style3"/>
    <w:basedOn w:val="a"/>
    <w:link w:val="Style30"/>
    <w:pPr>
      <w:widowControl w:val="0"/>
      <w:spacing w:beforeAutospacing="1" w:after="0" w:line="240" w:lineRule="auto"/>
    </w:pPr>
    <w:rPr>
      <w:rFonts w:ascii="Times New Roman" w:hAnsi="Times New Roman"/>
      <w:sz w:val="24"/>
    </w:rPr>
  </w:style>
  <w:style w:type="character" w:customStyle="1" w:styleId="Style30">
    <w:name w:val="Style3"/>
    <w:basedOn w:val="1"/>
    <w:link w:val="Style3"/>
    <w:rPr>
      <w:rFonts w:ascii="Times New Roman" w:hAnsi="Times New Roman"/>
      <w:sz w:val="24"/>
    </w:rPr>
  </w:style>
  <w:style w:type="paragraph" w:styleId="affa">
    <w:name w:val="annotation subject"/>
    <w:basedOn w:val="af1"/>
    <w:next w:val="af1"/>
    <w:link w:val="affb"/>
    <w:rPr>
      <w:b/>
    </w:rPr>
  </w:style>
  <w:style w:type="character" w:customStyle="1" w:styleId="affb">
    <w:name w:val="Тема примечания Знак"/>
    <w:basedOn w:val="af2"/>
    <w:link w:val="affa"/>
    <w:rPr>
      <w:rFonts w:ascii="Times New Roman" w:hAnsi="Times New Roman"/>
      <w:b/>
      <w:sz w:val="20"/>
    </w:rPr>
  </w:style>
  <w:style w:type="paragraph" w:customStyle="1" w:styleId="Style500">
    <w:name w:val="Style50"/>
    <w:basedOn w:val="a"/>
    <w:link w:val="Style501"/>
    <w:pPr>
      <w:widowControl w:val="0"/>
      <w:spacing w:beforeAutospacing="1" w:after="0" w:line="276" w:lineRule="exact"/>
      <w:ind w:firstLine="274"/>
    </w:pPr>
    <w:rPr>
      <w:rFonts w:ascii="Times New Roman" w:hAnsi="Times New Roman"/>
      <w:sz w:val="24"/>
    </w:rPr>
  </w:style>
  <w:style w:type="character" w:customStyle="1" w:styleId="Style501">
    <w:name w:val="Style50"/>
    <w:basedOn w:val="1"/>
    <w:link w:val="Style500"/>
    <w:rPr>
      <w:rFonts w:ascii="Times New Roman" w:hAnsi="Times New Roman"/>
      <w:sz w:val="24"/>
    </w:rPr>
  </w:style>
  <w:style w:type="paragraph" w:customStyle="1" w:styleId="67">
    <w:name w:val="Знак6"/>
    <w:basedOn w:val="a"/>
    <w:link w:val="68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68">
    <w:name w:val="Знак6"/>
    <w:basedOn w:val="1"/>
    <w:link w:val="67"/>
    <w:rPr>
      <w:rFonts w:ascii="Verdana" w:hAnsi="Verdana"/>
      <w:sz w:val="20"/>
    </w:rPr>
  </w:style>
  <w:style w:type="paragraph" w:customStyle="1" w:styleId="c14c124c111c132">
    <w:name w:val="c14 c124 c111 c132"/>
    <w:basedOn w:val="a"/>
    <w:link w:val="c14c124c111c13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4c111c1320">
    <w:name w:val="c14 c124 c111 c132"/>
    <w:basedOn w:val="1"/>
    <w:link w:val="c14c124c111c132"/>
    <w:rPr>
      <w:rFonts w:ascii="Times New Roman" w:hAnsi="Times New Roman"/>
      <w:sz w:val="24"/>
    </w:rPr>
  </w:style>
  <w:style w:type="paragraph" w:customStyle="1" w:styleId="c14c91">
    <w:name w:val="c14 c91"/>
    <w:basedOn w:val="a"/>
    <w:link w:val="c14c9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10">
    <w:name w:val="c14 c91"/>
    <w:basedOn w:val="1"/>
    <w:link w:val="c14c91"/>
    <w:rPr>
      <w:rFonts w:ascii="Times New Roman" w:hAnsi="Times New Roman"/>
      <w:sz w:val="24"/>
    </w:rPr>
  </w:style>
  <w:style w:type="paragraph" w:customStyle="1" w:styleId="FontStyle37">
    <w:name w:val="Font Style37"/>
    <w:basedOn w:val="12"/>
    <w:link w:val="FontStyle370"/>
    <w:rPr>
      <w:rFonts w:ascii="Times New Roman" w:hAnsi="Times New Roman"/>
      <w:b/>
    </w:rPr>
  </w:style>
  <w:style w:type="character" w:customStyle="1" w:styleId="FontStyle370">
    <w:name w:val="Font Style37"/>
    <w:basedOn w:val="a0"/>
    <w:link w:val="FontStyle37"/>
    <w:rPr>
      <w:rFonts w:ascii="Times New Roman" w:hAnsi="Times New Roman"/>
      <w:b/>
      <w:sz w:val="22"/>
    </w:rPr>
  </w:style>
  <w:style w:type="paragraph" w:styleId="affc">
    <w:name w:val="Plain Text"/>
    <w:basedOn w:val="a"/>
    <w:link w:val="affd"/>
    <w:pPr>
      <w:spacing w:beforeAutospacing="1" w:after="0" w:line="240" w:lineRule="auto"/>
    </w:pPr>
    <w:rPr>
      <w:rFonts w:ascii="Courier New" w:hAnsi="Courier New"/>
      <w:sz w:val="20"/>
    </w:rPr>
  </w:style>
  <w:style w:type="character" w:customStyle="1" w:styleId="affd">
    <w:name w:val="Текст Знак"/>
    <w:basedOn w:val="1"/>
    <w:link w:val="affc"/>
    <w:rPr>
      <w:rFonts w:ascii="Courier New" w:hAnsi="Courier New"/>
      <w:sz w:val="20"/>
    </w:rPr>
  </w:style>
  <w:style w:type="paragraph" w:customStyle="1" w:styleId="Style300">
    <w:name w:val="Style30"/>
    <w:basedOn w:val="a"/>
    <w:link w:val="Style301"/>
    <w:pPr>
      <w:widowControl w:val="0"/>
      <w:spacing w:beforeAutospacing="1" w:after="0" w:line="277" w:lineRule="exact"/>
      <w:ind w:firstLine="283"/>
    </w:pPr>
    <w:rPr>
      <w:rFonts w:ascii="Times New Roman" w:hAnsi="Times New Roman"/>
      <w:sz w:val="24"/>
    </w:rPr>
  </w:style>
  <w:style w:type="character" w:customStyle="1" w:styleId="Style301">
    <w:name w:val="Style30"/>
    <w:basedOn w:val="1"/>
    <w:link w:val="Style300"/>
    <w:rPr>
      <w:rFonts w:ascii="Times New Roman" w:hAnsi="Times New Roman"/>
      <w:sz w:val="24"/>
    </w:rPr>
  </w:style>
  <w:style w:type="paragraph" w:customStyle="1" w:styleId="Style7">
    <w:name w:val="Style7"/>
    <w:basedOn w:val="a"/>
    <w:link w:val="Style70"/>
    <w:pPr>
      <w:widowControl w:val="0"/>
      <w:spacing w:beforeAutospacing="1" w:after="0" w:line="238" w:lineRule="exact"/>
      <w:jc w:val="both"/>
    </w:pPr>
    <w:rPr>
      <w:rFonts w:ascii="Arial Unicode MS" w:hAnsi="Arial Unicode MS"/>
      <w:sz w:val="24"/>
    </w:rPr>
  </w:style>
  <w:style w:type="character" w:customStyle="1" w:styleId="Style70">
    <w:name w:val="Style7"/>
    <w:basedOn w:val="1"/>
    <w:link w:val="Style7"/>
    <w:rPr>
      <w:rFonts w:ascii="Arial Unicode MS" w:hAnsi="Arial Unicode MS"/>
      <w:sz w:val="24"/>
    </w:rPr>
  </w:style>
  <w:style w:type="paragraph" w:customStyle="1" w:styleId="c14c103">
    <w:name w:val="c14 c103"/>
    <w:basedOn w:val="a"/>
    <w:link w:val="c14c10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30">
    <w:name w:val="c14 c103"/>
    <w:basedOn w:val="1"/>
    <w:link w:val="c14c103"/>
    <w:rPr>
      <w:rFonts w:ascii="Times New Roman" w:hAnsi="Times New Roman"/>
      <w:sz w:val="24"/>
    </w:rPr>
  </w:style>
  <w:style w:type="paragraph" w:customStyle="1" w:styleId="c14c122c137">
    <w:name w:val="c14 c122 c137"/>
    <w:basedOn w:val="a"/>
    <w:link w:val="c14c122c13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1370">
    <w:name w:val="c14 c122 c137"/>
    <w:basedOn w:val="1"/>
    <w:link w:val="c14c122c137"/>
    <w:rPr>
      <w:rFonts w:ascii="Times New Roman" w:hAnsi="Times New Roman"/>
      <w:sz w:val="24"/>
    </w:rPr>
  </w:style>
  <w:style w:type="paragraph" w:customStyle="1" w:styleId="c14c27c75">
    <w:name w:val="c14 c27 c75"/>
    <w:basedOn w:val="a"/>
    <w:link w:val="c14c27c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750">
    <w:name w:val="c14 c27 c75"/>
    <w:basedOn w:val="1"/>
    <w:link w:val="c14c27c75"/>
    <w:rPr>
      <w:rFonts w:ascii="Times New Roman" w:hAnsi="Times New Roman"/>
      <w:sz w:val="24"/>
    </w:rPr>
  </w:style>
  <w:style w:type="paragraph" w:customStyle="1" w:styleId="1ff2">
    <w:name w:val="Основной текст с отступом Знак1"/>
    <w:basedOn w:val="12"/>
    <w:link w:val="1ff3"/>
    <w:rPr>
      <w:sz w:val="24"/>
    </w:rPr>
  </w:style>
  <w:style w:type="character" w:customStyle="1" w:styleId="1ff3">
    <w:name w:val="Основной текст с отступом Знак1"/>
    <w:basedOn w:val="a0"/>
    <w:link w:val="1ff2"/>
    <w:rPr>
      <w:sz w:val="24"/>
    </w:rPr>
  </w:style>
  <w:style w:type="paragraph" w:styleId="53">
    <w:name w:val="toc 5"/>
    <w:basedOn w:val="a"/>
    <w:next w:val="a"/>
    <w:link w:val="54"/>
    <w:uiPriority w:val="39"/>
    <w:pPr>
      <w:spacing w:after="100" w:line="264" w:lineRule="auto"/>
      <w:ind w:left="880"/>
    </w:pPr>
  </w:style>
  <w:style w:type="character" w:customStyle="1" w:styleId="54">
    <w:name w:val="Оглавление 5 Знак"/>
    <w:basedOn w:val="1"/>
    <w:link w:val="53"/>
  </w:style>
  <w:style w:type="paragraph" w:customStyle="1" w:styleId="c14c123c132">
    <w:name w:val="c14 c123 c132"/>
    <w:basedOn w:val="a"/>
    <w:link w:val="c14c123c13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3c1320">
    <w:name w:val="c14 c123 c132"/>
    <w:basedOn w:val="1"/>
    <w:link w:val="c14c123c132"/>
    <w:rPr>
      <w:rFonts w:ascii="Times New Roman" w:hAnsi="Times New Roman"/>
      <w:sz w:val="24"/>
    </w:rPr>
  </w:style>
  <w:style w:type="paragraph" w:customStyle="1" w:styleId="1ff4">
    <w:name w:val="Знак Знак1"/>
    <w:link w:val="1ff5"/>
    <w:rPr>
      <w:rFonts w:ascii="Times New Roman" w:hAnsi="Times New Roman"/>
      <w:sz w:val="24"/>
    </w:rPr>
  </w:style>
  <w:style w:type="character" w:customStyle="1" w:styleId="1ff5">
    <w:name w:val="Знак Знак1"/>
    <w:link w:val="1ff4"/>
    <w:rPr>
      <w:rFonts w:ascii="Times New Roman" w:hAnsi="Times New Roman"/>
      <w:sz w:val="24"/>
    </w:rPr>
  </w:style>
  <w:style w:type="paragraph" w:customStyle="1" w:styleId="Style44">
    <w:name w:val="Style44"/>
    <w:basedOn w:val="a"/>
    <w:link w:val="Style440"/>
    <w:pPr>
      <w:widowControl w:val="0"/>
      <w:spacing w:beforeAutospacing="1" w:after="0" w:line="276" w:lineRule="exact"/>
      <w:jc w:val="center"/>
    </w:pPr>
    <w:rPr>
      <w:rFonts w:ascii="Times New Roman" w:hAnsi="Times New Roman"/>
      <w:sz w:val="24"/>
    </w:rPr>
  </w:style>
  <w:style w:type="character" w:customStyle="1" w:styleId="Style440">
    <w:name w:val="Style44"/>
    <w:basedOn w:val="1"/>
    <w:link w:val="Style44"/>
    <w:rPr>
      <w:rFonts w:ascii="Times New Roman" w:hAnsi="Times New Roman"/>
      <w:sz w:val="24"/>
    </w:rPr>
  </w:style>
  <w:style w:type="paragraph" w:customStyle="1" w:styleId="c14c111c105c138">
    <w:name w:val="c14 c111 c105 c138"/>
    <w:basedOn w:val="a"/>
    <w:link w:val="c14c111c105c13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05c1380">
    <w:name w:val="c14 c111 c105 c138"/>
    <w:basedOn w:val="1"/>
    <w:link w:val="c14c111c105c138"/>
    <w:rPr>
      <w:rFonts w:ascii="Times New Roman" w:hAnsi="Times New Roman"/>
      <w:sz w:val="24"/>
    </w:rPr>
  </w:style>
  <w:style w:type="paragraph" w:customStyle="1" w:styleId="links1">
    <w:name w:val="links1"/>
    <w:basedOn w:val="a"/>
    <w:link w:val="links10"/>
    <w:pPr>
      <w:spacing w:beforeAutospacing="1" w:after="0" w:line="302" w:lineRule="atLeast"/>
    </w:pPr>
    <w:rPr>
      <w:rFonts w:ascii="Times New Roman" w:hAnsi="Times New Roman"/>
      <w:sz w:val="24"/>
    </w:rPr>
  </w:style>
  <w:style w:type="character" w:customStyle="1" w:styleId="links10">
    <w:name w:val="links1"/>
    <w:basedOn w:val="1"/>
    <w:link w:val="links1"/>
    <w:rPr>
      <w:rFonts w:ascii="Times New Roman" w:hAnsi="Times New Roman"/>
      <w:color w:val="000000"/>
      <w:sz w:val="24"/>
    </w:rPr>
  </w:style>
  <w:style w:type="paragraph" w:customStyle="1" w:styleId="affe">
    <w:name w:val="номер страницы"/>
    <w:basedOn w:val="12"/>
    <w:link w:val="afff"/>
  </w:style>
  <w:style w:type="character" w:customStyle="1" w:styleId="afff">
    <w:name w:val="номер страницы"/>
    <w:basedOn w:val="a0"/>
    <w:link w:val="affe"/>
  </w:style>
  <w:style w:type="paragraph" w:customStyle="1" w:styleId="c18c81">
    <w:name w:val="c18 c81"/>
    <w:basedOn w:val="a"/>
    <w:link w:val="c18c8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810">
    <w:name w:val="c18 c81"/>
    <w:basedOn w:val="1"/>
    <w:link w:val="c18c81"/>
    <w:rPr>
      <w:rFonts w:ascii="Times New Roman" w:hAnsi="Times New Roman"/>
      <w:sz w:val="24"/>
    </w:rPr>
  </w:style>
  <w:style w:type="paragraph" w:customStyle="1" w:styleId="c14c136c106c122">
    <w:name w:val="c14 c136 c106 c122"/>
    <w:basedOn w:val="a"/>
    <w:link w:val="c14c136c106c12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6c106c1220">
    <w:name w:val="c14 c136 c106 c122"/>
    <w:basedOn w:val="1"/>
    <w:link w:val="c14c136c106c122"/>
    <w:rPr>
      <w:rFonts w:ascii="Times New Roman" w:hAnsi="Times New Roman"/>
      <w:sz w:val="24"/>
    </w:rPr>
  </w:style>
  <w:style w:type="paragraph" w:customStyle="1" w:styleId="Style18">
    <w:name w:val="Style18"/>
    <w:basedOn w:val="a"/>
    <w:link w:val="Style180"/>
    <w:pPr>
      <w:widowControl w:val="0"/>
      <w:spacing w:beforeAutospacing="1" w:after="0" w:line="276" w:lineRule="exact"/>
    </w:pPr>
    <w:rPr>
      <w:rFonts w:ascii="Times New Roman" w:hAnsi="Times New Roman"/>
      <w:sz w:val="24"/>
    </w:rPr>
  </w:style>
  <w:style w:type="character" w:customStyle="1" w:styleId="Style180">
    <w:name w:val="Style18"/>
    <w:basedOn w:val="1"/>
    <w:link w:val="Style18"/>
    <w:rPr>
      <w:rFonts w:ascii="Times New Roman" w:hAnsi="Times New Roman"/>
      <w:sz w:val="24"/>
    </w:rPr>
  </w:style>
  <w:style w:type="paragraph" w:customStyle="1" w:styleId="c14c132c122">
    <w:name w:val="c14 c132 c122"/>
    <w:basedOn w:val="a"/>
    <w:link w:val="c14c132c12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2c1220">
    <w:name w:val="c14 c132 c122"/>
    <w:basedOn w:val="1"/>
    <w:link w:val="c14c132c122"/>
    <w:rPr>
      <w:rFonts w:ascii="Times New Roman" w:hAnsi="Times New Roman"/>
      <w:sz w:val="24"/>
    </w:rPr>
  </w:style>
  <w:style w:type="paragraph" w:customStyle="1" w:styleId="2f5">
    <w:name w:val="Неразрешенное упоминание2"/>
    <w:basedOn w:val="12"/>
    <w:link w:val="3f1"/>
    <w:rPr>
      <w:color w:val="605E5C"/>
      <w:shd w:val="clear" w:color="auto" w:fill="E1DFDD"/>
    </w:rPr>
  </w:style>
  <w:style w:type="character" w:customStyle="1" w:styleId="3f1">
    <w:name w:val="Неразрешенное упоминание3"/>
    <w:basedOn w:val="a0"/>
    <w:link w:val="2f5"/>
    <w:rPr>
      <w:color w:val="605E5C"/>
      <w:shd w:val="clear" w:color="auto" w:fill="E1DFDD"/>
    </w:rPr>
  </w:style>
  <w:style w:type="paragraph" w:customStyle="1" w:styleId="218">
    <w:name w:val="Знак21"/>
    <w:basedOn w:val="a"/>
    <w:link w:val="219"/>
    <w:pPr>
      <w:tabs>
        <w:tab w:val="left" w:pos="708"/>
      </w:tabs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219">
    <w:name w:val="Знак21"/>
    <w:basedOn w:val="1"/>
    <w:link w:val="218"/>
    <w:rPr>
      <w:rFonts w:ascii="Verdana" w:hAnsi="Verdana"/>
      <w:sz w:val="20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Autospacing="1"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1ff6">
    <w:name w:val="Знак Знак Знак Знак Знак Знак Знак Знак Знак1"/>
    <w:basedOn w:val="a"/>
    <w:link w:val="1ff7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1ff7">
    <w:name w:val="Знак Знак Знак Знак Знак Знак Знак Знак Знак1"/>
    <w:basedOn w:val="1"/>
    <w:link w:val="1ff6"/>
    <w:rPr>
      <w:rFonts w:ascii="Verdana" w:hAnsi="Verdana"/>
      <w:sz w:val="20"/>
    </w:rPr>
  </w:style>
  <w:style w:type="paragraph" w:customStyle="1" w:styleId="c14c98c54c105">
    <w:name w:val="c14 c98 c54 c105"/>
    <w:basedOn w:val="a"/>
    <w:link w:val="c14c98c54c10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8c54c1050">
    <w:name w:val="c14 c98 c54 c105"/>
    <w:basedOn w:val="1"/>
    <w:link w:val="c14c98c54c105"/>
    <w:rPr>
      <w:rFonts w:ascii="Times New Roman" w:hAnsi="Times New Roman"/>
      <w:sz w:val="24"/>
    </w:rPr>
  </w:style>
  <w:style w:type="paragraph" w:customStyle="1" w:styleId="c14c86">
    <w:name w:val="c14 c86"/>
    <w:basedOn w:val="a"/>
    <w:link w:val="c14c8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860">
    <w:name w:val="c14 c86"/>
    <w:basedOn w:val="1"/>
    <w:link w:val="c14c86"/>
    <w:rPr>
      <w:rFonts w:ascii="Times New Roman" w:hAnsi="Times New Roman"/>
      <w:sz w:val="24"/>
    </w:rPr>
  </w:style>
  <w:style w:type="paragraph" w:customStyle="1" w:styleId="c18c160">
    <w:name w:val="c18 c160"/>
    <w:basedOn w:val="a"/>
    <w:link w:val="c18c16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600">
    <w:name w:val="c18 c160"/>
    <w:basedOn w:val="1"/>
    <w:link w:val="c18c160"/>
    <w:rPr>
      <w:rFonts w:ascii="Times New Roman" w:hAnsi="Times New Roman"/>
      <w:sz w:val="24"/>
    </w:rPr>
  </w:style>
  <w:style w:type="paragraph" w:customStyle="1" w:styleId="c18c114">
    <w:name w:val="c18 c114"/>
    <w:basedOn w:val="a"/>
    <w:link w:val="c18c11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1140">
    <w:name w:val="c18 c114"/>
    <w:basedOn w:val="1"/>
    <w:link w:val="c18c114"/>
    <w:rPr>
      <w:rFonts w:ascii="Times New Roman" w:hAnsi="Times New Roman"/>
      <w:sz w:val="24"/>
    </w:rPr>
  </w:style>
  <w:style w:type="paragraph" w:customStyle="1" w:styleId="c14c132c98">
    <w:name w:val="c14 c132 c98"/>
    <w:basedOn w:val="a"/>
    <w:link w:val="c14c132c98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32c980">
    <w:name w:val="c14 c132 c98"/>
    <w:basedOn w:val="1"/>
    <w:link w:val="c14c132c98"/>
    <w:rPr>
      <w:rFonts w:ascii="Times New Roman" w:hAnsi="Times New Roman"/>
      <w:sz w:val="24"/>
    </w:rPr>
  </w:style>
  <w:style w:type="paragraph" w:customStyle="1" w:styleId="55">
    <w:name w:val="Знак Знак5"/>
    <w:link w:val="56"/>
    <w:rPr>
      <w:rFonts w:ascii="Times New Roman" w:hAnsi="Times New Roman"/>
      <w:sz w:val="24"/>
    </w:rPr>
  </w:style>
  <w:style w:type="character" w:customStyle="1" w:styleId="56">
    <w:name w:val="Знак Знак5"/>
    <w:link w:val="55"/>
    <w:rPr>
      <w:rFonts w:ascii="Times New Roman" w:hAnsi="Times New Roman"/>
      <w:sz w:val="24"/>
    </w:rPr>
  </w:style>
  <w:style w:type="paragraph" w:customStyle="1" w:styleId="info3">
    <w:name w:val="info3"/>
    <w:link w:val="info30"/>
    <w:rPr>
      <w:color w:val="006600"/>
    </w:rPr>
  </w:style>
  <w:style w:type="character" w:customStyle="1" w:styleId="info30">
    <w:name w:val="info3"/>
    <w:link w:val="info3"/>
    <w:rPr>
      <w:color w:val="006600"/>
    </w:rPr>
  </w:style>
  <w:style w:type="paragraph" w:styleId="afff0">
    <w:name w:val="Subtitle"/>
    <w:basedOn w:val="a"/>
    <w:next w:val="a"/>
    <w:link w:val="afff1"/>
    <w:uiPriority w:val="11"/>
    <w:qFormat/>
    <w:pPr>
      <w:spacing w:beforeAutospacing="1" w:after="60" w:line="240" w:lineRule="auto"/>
      <w:jc w:val="center"/>
      <w:outlineLvl w:val="1"/>
    </w:pPr>
    <w:rPr>
      <w:rFonts w:ascii="Cambria" w:hAnsi="Cambria"/>
      <w:sz w:val="24"/>
    </w:rPr>
  </w:style>
  <w:style w:type="character" w:customStyle="1" w:styleId="afff1">
    <w:name w:val="Подзаголовок Знак"/>
    <w:basedOn w:val="1"/>
    <w:link w:val="afff0"/>
    <w:rPr>
      <w:rFonts w:ascii="Cambria" w:hAnsi="Cambria"/>
      <w:sz w:val="24"/>
    </w:rPr>
  </w:style>
  <w:style w:type="paragraph" w:customStyle="1" w:styleId="msonormalbullet2gif">
    <w:name w:val="msonormalbullet2.gif"/>
    <w:basedOn w:val="a"/>
    <w:link w:val="msonormalbullet2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2gif0">
    <w:name w:val="msonormalbullet2.gif"/>
    <w:basedOn w:val="1"/>
    <w:link w:val="msonormalbullet2gif"/>
    <w:rPr>
      <w:rFonts w:ascii="Times New Roman" w:hAnsi="Times New Roman"/>
      <w:sz w:val="24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c14c90c92">
    <w:name w:val="c14 c90 c92"/>
    <w:basedOn w:val="a"/>
    <w:link w:val="c14c90c9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90c920">
    <w:name w:val="c14 c90 c92"/>
    <w:basedOn w:val="1"/>
    <w:link w:val="c14c90c92"/>
    <w:rPr>
      <w:rFonts w:ascii="Times New Roman" w:hAnsi="Times New Roman"/>
      <w:sz w:val="24"/>
    </w:rPr>
  </w:style>
  <w:style w:type="paragraph" w:customStyle="1" w:styleId="c14c66c103c162">
    <w:name w:val="c14 c66 c103 c162"/>
    <w:basedOn w:val="a"/>
    <w:link w:val="c14c66c103c162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66c103c1620">
    <w:name w:val="c14 c66 c103 c162"/>
    <w:basedOn w:val="1"/>
    <w:link w:val="c14c66c103c162"/>
    <w:rPr>
      <w:rFonts w:ascii="Times New Roman" w:hAnsi="Times New Roman"/>
      <w:sz w:val="24"/>
    </w:rPr>
  </w:style>
  <w:style w:type="paragraph" w:customStyle="1" w:styleId="c14c107">
    <w:name w:val="c14 c107"/>
    <w:basedOn w:val="a"/>
    <w:link w:val="c14c107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070">
    <w:name w:val="c14 c107"/>
    <w:basedOn w:val="1"/>
    <w:link w:val="c14c107"/>
    <w:rPr>
      <w:rFonts w:ascii="Times New Roman" w:hAnsi="Times New Roman"/>
      <w:sz w:val="24"/>
    </w:rPr>
  </w:style>
  <w:style w:type="paragraph" w:customStyle="1" w:styleId="180">
    <w:name w:val="Знак Знак18"/>
    <w:link w:val="181"/>
    <w:rPr>
      <w:rFonts w:ascii="Times New Roman" w:hAnsi="Times New Roman"/>
      <w:sz w:val="24"/>
    </w:rPr>
  </w:style>
  <w:style w:type="character" w:customStyle="1" w:styleId="181">
    <w:name w:val="Знак Знак18"/>
    <w:link w:val="180"/>
    <w:rPr>
      <w:rFonts w:ascii="Times New Roman" w:hAnsi="Times New Roman"/>
      <w:sz w:val="24"/>
    </w:rPr>
  </w:style>
  <w:style w:type="paragraph" w:customStyle="1" w:styleId="1ff8">
    <w:name w:val="Строгий1"/>
    <w:basedOn w:val="12"/>
    <w:link w:val="afff2"/>
    <w:rPr>
      <w:b/>
    </w:rPr>
  </w:style>
  <w:style w:type="character" w:styleId="afff2">
    <w:name w:val="Strong"/>
    <w:basedOn w:val="a0"/>
    <w:link w:val="1ff8"/>
    <w:rPr>
      <w:b/>
    </w:rPr>
  </w:style>
  <w:style w:type="paragraph" w:customStyle="1" w:styleId="FontStyle62">
    <w:name w:val="Font Style62"/>
    <w:basedOn w:val="12"/>
    <w:link w:val="FontStyle620"/>
    <w:rPr>
      <w:rFonts w:ascii="Times New Roman" w:hAnsi="Times New Roman"/>
    </w:rPr>
  </w:style>
  <w:style w:type="character" w:customStyle="1" w:styleId="FontStyle620">
    <w:name w:val="Font Style62"/>
    <w:basedOn w:val="a0"/>
    <w:link w:val="FontStyle62"/>
    <w:rPr>
      <w:rFonts w:ascii="Times New Roman" w:hAnsi="Times New Roman"/>
      <w:sz w:val="22"/>
    </w:rPr>
  </w:style>
  <w:style w:type="paragraph" w:styleId="afff3">
    <w:name w:val="List Paragraph"/>
    <w:basedOn w:val="a"/>
    <w:link w:val="afff4"/>
    <w:pPr>
      <w:spacing w:beforeAutospacing="1" w:after="0" w:line="240" w:lineRule="auto"/>
      <w:ind w:left="708"/>
    </w:pPr>
    <w:rPr>
      <w:rFonts w:ascii="Times New Roman" w:hAnsi="Times New Roman"/>
      <w:sz w:val="24"/>
    </w:rPr>
  </w:style>
  <w:style w:type="character" w:customStyle="1" w:styleId="afff4">
    <w:name w:val="Абзац списка Знак"/>
    <w:basedOn w:val="1"/>
    <w:link w:val="afff3"/>
    <w:rPr>
      <w:rFonts w:ascii="Times New Roman" w:hAnsi="Times New Roman"/>
      <w:sz w:val="24"/>
    </w:rPr>
  </w:style>
  <w:style w:type="paragraph" w:customStyle="1" w:styleId="c14c27c59c84">
    <w:name w:val="c14 c27 c59 c84"/>
    <w:basedOn w:val="a"/>
    <w:link w:val="c14c27c59c8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27c59c840">
    <w:name w:val="c14 c27 c59 c84"/>
    <w:basedOn w:val="1"/>
    <w:link w:val="c14c27c59c84"/>
    <w:rPr>
      <w:rFonts w:ascii="Times New Roman" w:hAnsi="Times New Roman"/>
      <w:sz w:val="24"/>
    </w:rPr>
  </w:style>
  <w:style w:type="paragraph" w:styleId="afff5">
    <w:name w:val="Title"/>
    <w:basedOn w:val="a"/>
    <w:next w:val="a"/>
    <w:link w:val="afff6"/>
    <w:uiPriority w:val="10"/>
    <w:qFormat/>
    <w:pPr>
      <w:spacing w:beforeAutospacing="1" w:after="60" w:line="240" w:lineRule="auto"/>
      <w:jc w:val="center"/>
      <w:outlineLvl w:val="0"/>
    </w:pPr>
    <w:rPr>
      <w:rFonts w:ascii="Cambria" w:hAnsi="Cambria"/>
      <w:b/>
      <w:sz w:val="32"/>
    </w:rPr>
  </w:style>
  <w:style w:type="character" w:customStyle="1" w:styleId="afff6">
    <w:name w:val="Заголовок Знак"/>
    <w:basedOn w:val="1"/>
    <w:link w:val="afff5"/>
    <w:rPr>
      <w:rFonts w:ascii="Cambria" w:hAnsi="Cambria"/>
      <w:b/>
      <w:sz w:val="32"/>
    </w:rPr>
  </w:style>
  <w:style w:type="paragraph" w:customStyle="1" w:styleId="msolistparagraphbullet2gif">
    <w:name w:val="msolistparagraphbullet2.gif"/>
    <w:basedOn w:val="a"/>
    <w:link w:val="msolistparagraphbullet2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listparagraphbullet2gif0">
    <w:name w:val="msolistparagraphbullet2.gif"/>
    <w:basedOn w:val="1"/>
    <w:link w:val="msolistparagraphbullet2gif"/>
    <w:rPr>
      <w:rFonts w:ascii="Times New Roman" w:hAnsi="Times New Roman"/>
      <w:sz w:val="24"/>
    </w:rPr>
  </w:style>
  <w:style w:type="paragraph" w:customStyle="1" w:styleId="afff7">
    <w:name w:val="Знак"/>
    <w:basedOn w:val="a"/>
    <w:link w:val="afff8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afff8">
    <w:name w:val="Знак"/>
    <w:basedOn w:val="1"/>
    <w:link w:val="afff7"/>
    <w:rPr>
      <w:rFonts w:ascii="Verdana" w:hAnsi="Verdana"/>
      <w:sz w:val="20"/>
    </w:rPr>
  </w:style>
  <w:style w:type="character" w:customStyle="1" w:styleId="40">
    <w:name w:val="Заголовок 4 Знак"/>
    <w:basedOn w:val="1"/>
    <w:link w:val="4"/>
    <w:rPr>
      <w:rFonts w:ascii="Times New Roman" w:hAnsi="Times New Roman"/>
      <w:b/>
      <w:sz w:val="28"/>
    </w:rPr>
  </w:style>
  <w:style w:type="paragraph" w:customStyle="1" w:styleId="57">
    <w:name w:val="Абзац списка5"/>
    <w:basedOn w:val="a"/>
    <w:link w:val="58"/>
    <w:pPr>
      <w:ind w:left="720"/>
      <w:contextualSpacing/>
    </w:pPr>
    <w:rPr>
      <w:rFonts w:ascii="Calibri" w:hAnsi="Calibri"/>
    </w:rPr>
  </w:style>
  <w:style w:type="character" w:customStyle="1" w:styleId="58">
    <w:name w:val="Абзац списка5"/>
    <w:basedOn w:val="1"/>
    <w:link w:val="57"/>
    <w:rPr>
      <w:rFonts w:ascii="Calibri" w:hAnsi="Calibri"/>
    </w:rPr>
  </w:style>
  <w:style w:type="paragraph" w:customStyle="1" w:styleId="310">
    <w:name w:val="Основной текст с отступом 31"/>
    <w:basedOn w:val="a"/>
    <w:link w:val="311"/>
    <w:pPr>
      <w:spacing w:beforeAutospacing="1" w:after="0" w:line="240" w:lineRule="auto"/>
      <w:ind w:firstLine="709"/>
    </w:pPr>
    <w:rPr>
      <w:rFonts w:ascii="Times New Roman" w:hAnsi="Times New Roman"/>
      <w:sz w:val="24"/>
    </w:rPr>
  </w:style>
  <w:style w:type="character" w:customStyle="1" w:styleId="311">
    <w:name w:val="Основной текст с отступом 31"/>
    <w:basedOn w:val="1"/>
    <w:link w:val="310"/>
    <w:rPr>
      <w:rFonts w:ascii="Times New Roman" w:hAnsi="Times New Roman"/>
      <w:sz w:val="24"/>
    </w:rPr>
  </w:style>
  <w:style w:type="paragraph" w:customStyle="1" w:styleId="c14c122c90c56">
    <w:name w:val="c14 c122 c90 c56"/>
    <w:basedOn w:val="a"/>
    <w:link w:val="c14c122c90c5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90c560">
    <w:name w:val="c14 c122 c90 c56"/>
    <w:basedOn w:val="1"/>
    <w:link w:val="c14c122c90c56"/>
    <w:rPr>
      <w:rFonts w:ascii="Times New Roman" w:hAnsi="Times New Roman"/>
      <w:sz w:val="24"/>
    </w:rPr>
  </w:style>
  <w:style w:type="paragraph" w:customStyle="1" w:styleId="1ff9">
    <w:name w:val="Знак примечания1"/>
    <w:basedOn w:val="12"/>
    <w:link w:val="afff9"/>
    <w:rPr>
      <w:sz w:val="16"/>
    </w:rPr>
  </w:style>
  <w:style w:type="character" w:styleId="afff9">
    <w:name w:val="annotation reference"/>
    <w:basedOn w:val="a0"/>
    <w:link w:val="1ff9"/>
    <w:rPr>
      <w:sz w:val="16"/>
    </w:rPr>
  </w:style>
  <w:style w:type="paragraph" w:customStyle="1" w:styleId="59">
    <w:name w:val="Знак5"/>
    <w:basedOn w:val="a"/>
    <w:link w:val="5a"/>
    <w:pPr>
      <w:spacing w:beforeAutospacing="1" w:after="160" w:line="240" w:lineRule="exact"/>
    </w:pPr>
    <w:rPr>
      <w:rFonts w:ascii="Verdana" w:hAnsi="Verdana"/>
      <w:sz w:val="20"/>
    </w:rPr>
  </w:style>
  <w:style w:type="character" w:customStyle="1" w:styleId="5a">
    <w:name w:val="Знак5"/>
    <w:basedOn w:val="1"/>
    <w:link w:val="59"/>
    <w:rPr>
      <w:rFonts w:ascii="Verdana" w:hAnsi="Verdana"/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customStyle="1" w:styleId="FontStyle38">
    <w:name w:val="Font Style38"/>
    <w:link w:val="FontStyle380"/>
    <w:rPr>
      <w:rFonts w:ascii="Century Schoolbook" w:hAnsi="Century Schoolbook"/>
      <w:b/>
      <w:i/>
      <w:sz w:val="18"/>
    </w:rPr>
  </w:style>
  <w:style w:type="character" w:customStyle="1" w:styleId="FontStyle380">
    <w:name w:val="Font Style38"/>
    <w:link w:val="FontStyle38"/>
    <w:rPr>
      <w:rFonts w:ascii="Century Schoolbook" w:hAnsi="Century Schoolbook"/>
      <w:b/>
      <w:i/>
      <w:sz w:val="18"/>
    </w:rPr>
  </w:style>
  <w:style w:type="paragraph" w:customStyle="1" w:styleId="c14c111c121">
    <w:name w:val="c14 c111 c121"/>
    <w:basedOn w:val="a"/>
    <w:link w:val="c14c111c12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11c1210">
    <w:name w:val="c14 c111 c121"/>
    <w:basedOn w:val="1"/>
    <w:link w:val="c14c111c121"/>
    <w:rPr>
      <w:rFonts w:ascii="Times New Roman" w:hAnsi="Times New Roman"/>
      <w:sz w:val="24"/>
    </w:rPr>
  </w:style>
  <w:style w:type="paragraph" w:customStyle="1" w:styleId="c18c30">
    <w:name w:val="c18 c30"/>
    <w:basedOn w:val="a"/>
    <w:link w:val="c18c3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c300">
    <w:name w:val="c18 c30"/>
    <w:basedOn w:val="1"/>
    <w:link w:val="c18c30"/>
    <w:rPr>
      <w:rFonts w:ascii="Times New Roman" w:hAnsi="Times New Roman"/>
      <w:sz w:val="24"/>
    </w:rPr>
  </w:style>
  <w:style w:type="paragraph" w:customStyle="1" w:styleId="c14c122c56">
    <w:name w:val="c14 c122 c56"/>
    <w:basedOn w:val="a"/>
    <w:link w:val="c14c122c5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4c122c560">
    <w:name w:val="c14 c122 c56"/>
    <w:basedOn w:val="1"/>
    <w:link w:val="c14c122c56"/>
    <w:rPr>
      <w:rFonts w:ascii="Times New Roman" w:hAnsi="Times New Roman"/>
      <w:sz w:val="24"/>
    </w:rPr>
  </w:style>
  <w:style w:type="paragraph" w:customStyle="1" w:styleId="FontStyle33">
    <w:name w:val="Font Style33"/>
    <w:link w:val="FontStyle330"/>
    <w:rPr>
      <w:rFonts w:ascii="SimSun" w:hAnsi="SimSun"/>
      <w:sz w:val="30"/>
    </w:rPr>
  </w:style>
  <w:style w:type="character" w:customStyle="1" w:styleId="FontStyle330">
    <w:name w:val="Font Style33"/>
    <w:link w:val="FontStyle33"/>
    <w:rPr>
      <w:rFonts w:ascii="SimSun" w:hAnsi="SimSun"/>
      <w:sz w:val="30"/>
    </w:rPr>
  </w:style>
  <w:style w:type="paragraph" w:customStyle="1" w:styleId="msolistparagraphbullet3gif">
    <w:name w:val="msolistparagraphbullet3.gif"/>
    <w:basedOn w:val="a"/>
    <w:link w:val="msolistparagraphbullet3gi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listparagraphbullet3gif0">
    <w:name w:val="msolistparagraphbullet3.gif"/>
    <w:basedOn w:val="1"/>
    <w:link w:val="msolistparagraphbullet3gif"/>
    <w:rPr>
      <w:rFonts w:ascii="Times New Roman" w:hAnsi="Times New Roman"/>
      <w:sz w:val="24"/>
    </w:rPr>
  </w:style>
  <w:style w:type="paragraph" w:customStyle="1" w:styleId="FontStyle32">
    <w:name w:val="Font Style32"/>
    <w:basedOn w:val="12"/>
    <w:link w:val="FontStyle320"/>
    <w:rPr>
      <w:rFonts w:ascii="Times New Roman" w:hAnsi="Times New Roman"/>
      <w:sz w:val="20"/>
    </w:rPr>
  </w:style>
  <w:style w:type="character" w:customStyle="1" w:styleId="FontStyle320">
    <w:name w:val="Font Style32"/>
    <w:basedOn w:val="a0"/>
    <w:link w:val="FontStyle32"/>
    <w:rPr>
      <w:rFonts w:ascii="Times New Roman" w:hAnsi="Times New Roman"/>
      <w:sz w:val="20"/>
    </w:rPr>
  </w:style>
  <w:style w:type="character" w:customStyle="1" w:styleId="60">
    <w:name w:val="Заголовок 6 Знак"/>
    <w:basedOn w:val="1"/>
    <w:link w:val="6"/>
    <w:rPr>
      <w:rFonts w:ascii="Cambria" w:hAnsi="Cambria"/>
      <w:i/>
      <w:color w:val="243F60"/>
      <w:sz w:val="24"/>
    </w:rPr>
  </w:style>
  <w:style w:type="paragraph" w:customStyle="1" w:styleId="FontStyle57">
    <w:name w:val="Font Style57"/>
    <w:link w:val="FontStyle570"/>
    <w:rPr>
      <w:rFonts w:ascii="Times New Roman" w:hAnsi="Times New Roman"/>
      <w:b/>
      <w:sz w:val="24"/>
    </w:rPr>
  </w:style>
  <w:style w:type="character" w:customStyle="1" w:styleId="FontStyle570">
    <w:name w:val="Font Style57"/>
    <w:link w:val="FontStyle57"/>
    <w:rPr>
      <w:rFonts w:ascii="Times New Roman" w:hAnsi="Times New Roman"/>
      <w:b/>
      <w:sz w:val="24"/>
    </w:rPr>
  </w:style>
  <w:style w:type="paragraph" w:customStyle="1" w:styleId="Style13">
    <w:name w:val="Style13"/>
    <w:basedOn w:val="a"/>
    <w:link w:val="Style130"/>
    <w:pPr>
      <w:widowControl w:val="0"/>
      <w:spacing w:beforeAutospacing="1" w:after="0" w:line="240" w:lineRule="auto"/>
    </w:pPr>
    <w:rPr>
      <w:rFonts w:ascii="Arial Unicode MS" w:hAnsi="Arial Unicode MS"/>
      <w:sz w:val="24"/>
    </w:rPr>
  </w:style>
  <w:style w:type="character" w:customStyle="1" w:styleId="Style130">
    <w:name w:val="Style13"/>
    <w:basedOn w:val="1"/>
    <w:link w:val="Style13"/>
    <w:rPr>
      <w:rFonts w:ascii="Arial Unicode MS" w:hAnsi="Arial Unicode MS"/>
      <w:sz w:val="24"/>
    </w:rPr>
  </w:style>
  <w:style w:type="table" w:customStyle="1" w:styleId="120">
    <w:name w:val="Сетка таблицы 12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90">
    <w:name w:val="Сетка таблицы19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50">
    <w:name w:val="Сетка таблицы 15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30">
    <w:name w:val="Сетка таблицы13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fa">
    <w:name w:val="Сетка таблицы1"/>
    <w:pPr>
      <w:spacing w:beforeAutospacing="1"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 14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10">
    <w:name w:val="Сетка таблицы 11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5b">
    <w:name w:val="Сетка таблицы5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70">
    <w:name w:val="Сетка таблицы17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71">
    <w:name w:val="Сетка таблицы 17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4b">
    <w:name w:val="Сетка таблицы4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">
    <w:name w:val="Сетка таблицы 13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00">
    <w:name w:val="Сетка таблицы10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51">
    <w:name w:val="Сетка таблицы15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a">
    <w:name w:val="Table Grid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1ffb">
    <w:name w:val="Table Grid 1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60">
    <w:name w:val="Сетка таблицы 16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182">
    <w:name w:val="Сетка таблицы18"/>
    <w:pPr>
      <w:spacing w:beforeAutospacing="1"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5">
    <w:name w:val="Сетка таблицы8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">
    <w:name w:val="Сетка таблицы12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41">
    <w:name w:val="Сетка таблицы14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1">
    <w:name w:val="Сетка таблицы16"/>
    <w:pPr>
      <w:spacing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2">
    <w:name w:val="Сетка таблицы3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6">
    <w:name w:val="Сетка таблицы2"/>
    <w:basedOn w:val="a1"/>
    <w:pPr>
      <w:spacing w:beforeAutospacing="1"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5">
    <w:name w:val="Сетка таблицы7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Сетка таблицы11"/>
    <w:pPr>
      <w:spacing w:beforeAutospacing="1" w:after="0" w:line="240" w:lineRule="auto"/>
    </w:pPr>
    <w:rPr>
      <w:rFonts w:ascii="Calibri" w:hAnsi="Calibri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5">
    <w:name w:val="Сетка таблицы9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9">
    <w:name w:val="Сетка таблицы6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3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hyperlink" Target="http://ostranah.ru/_lists/flags.php" TargetMode="External"/><Relationship Id="rId3" Type="http://schemas.openxmlformats.org/officeDocument/2006/relationships/settings" Target="settings.xml"/><Relationship Id="rId21" Type="http://schemas.openxmlformats.org/officeDocument/2006/relationships/footer" Target="footer9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tube.ru/channel/25427438/" TargetMode="External"/><Relationship Id="rId20" Type="http://schemas.openxmlformats.org/officeDocument/2006/relationships/hyperlink" Target="https://www.geomania.net/&#1056;&#1077;&#1089;&#1091;&#1088;&#1089;&#1099;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channel/UCMgAJsnI00fDZ592Fh5PCWQ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4.xml"/><Relationship Id="rId19" Type="http://schemas.openxmlformats.org/officeDocument/2006/relationships/hyperlink" Target="https://www.nationalgeographic.com/maps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7761</Words>
  <Characters>44242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user</cp:lastModifiedBy>
  <cp:revision>11</cp:revision>
  <cp:lastPrinted>2025-03-14T11:28:00Z</cp:lastPrinted>
  <dcterms:created xsi:type="dcterms:W3CDTF">2025-07-29T03:28:00Z</dcterms:created>
  <dcterms:modified xsi:type="dcterms:W3CDTF">2025-11-27T04:26:00Z</dcterms:modified>
</cp:coreProperties>
</file>